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97" w:rsidRPr="0032230D" w:rsidRDefault="000D7765" w:rsidP="00E8174B">
      <w:pPr>
        <w:rPr>
          <w:sz w:val="28"/>
        </w:rPr>
      </w:pPr>
      <w:r>
        <w:rPr>
          <w:rFonts w:hint="eastAsia"/>
          <w:sz w:val="24"/>
        </w:rPr>
        <w:t>附件：</w:t>
      </w:r>
      <w:r w:rsidR="0032230D">
        <w:rPr>
          <w:rFonts w:hint="eastAsia"/>
          <w:sz w:val="24"/>
        </w:rPr>
        <w:t xml:space="preserve">            </w:t>
      </w:r>
      <w:r w:rsidR="002B1517">
        <w:rPr>
          <w:rFonts w:hint="eastAsia"/>
          <w:sz w:val="24"/>
        </w:rPr>
        <w:t xml:space="preserve">  </w:t>
      </w:r>
      <w:r w:rsidRPr="0032230D">
        <w:rPr>
          <w:rFonts w:hint="eastAsia"/>
          <w:sz w:val="32"/>
        </w:rPr>
        <w:t>功能使用说明和注意事项</w:t>
      </w:r>
    </w:p>
    <w:p w:rsidR="002B4B88" w:rsidRDefault="00616A70" w:rsidP="002B4B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研究生管理信息系统新增“专业实习”功能，</w:t>
      </w:r>
      <w:r w:rsidR="00240B65">
        <w:rPr>
          <w:rFonts w:hint="eastAsia"/>
          <w:sz w:val="24"/>
        </w:rPr>
        <w:t>将原来下载表格填报、发送邮件提交的方式更新为</w:t>
      </w:r>
      <w:r>
        <w:rPr>
          <w:rFonts w:hint="eastAsia"/>
          <w:sz w:val="24"/>
        </w:rPr>
        <w:t>系统填报</w:t>
      </w:r>
      <w:r w:rsidR="000D7765">
        <w:rPr>
          <w:rFonts w:hint="eastAsia"/>
          <w:sz w:val="24"/>
        </w:rPr>
        <w:t>、</w:t>
      </w:r>
      <w:r>
        <w:rPr>
          <w:rFonts w:hint="eastAsia"/>
          <w:sz w:val="24"/>
        </w:rPr>
        <w:t>提交</w:t>
      </w:r>
      <w:r w:rsidR="004E7BDB">
        <w:rPr>
          <w:rFonts w:hint="eastAsia"/>
          <w:sz w:val="24"/>
        </w:rPr>
        <w:t>审核</w:t>
      </w:r>
      <w:r w:rsidR="000D7765">
        <w:rPr>
          <w:rFonts w:hint="eastAsia"/>
          <w:sz w:val="24"/>
        </w:rPr>
        <w:t>和系统下载</w:t>
      </w:r>
      <w:r w:rsidR="004E7BDB">
        <w:rPr>
          <w:rFonts w:hint="eastAsia"/>
          <w:sz w:val="24"/>
        </w:rPr>
        <w:t>。</w:t>
      </w:r>
      <w:r w:rsidR="000D7765">
        <w:rPr>
          <w:rFonts w:hint="eastAsia"/>
          <w:sz w:val="24"/>
        </w:rPr>
        <w:t>要求所有</w:t>
      </w:r>
      <w:r w:rsidR="000D7765">
        <w:rPr>
          <w:rFonts w:hint="eastAsia"/>
          <w:sz w:val="24"/>
        </w:rPr>
        <w:t>2017</w:t>
      </w:r>
      <w:r w:rsidR="000D7765">
        <w:rPr>
          <w:rFonts w:hint="eastAsia"/>
          <w:sz w:val="24"/>
        </w:rPr>
        <w:t>级专业学位硕士研究生</w:t>
      </w:r>
      <w:r w:rsidR="00560D20">
        <w:rPr>
          <w:rFonts w:hint="eastAsia"/>
          <w:sz w:val="24"/>
        </w:rPr>
        <w:t>（以下简称“专硕”）</w:t>
      </w:r>
      <w:r w:rsidR="000D7765">
        <w:rPr>
          <w:rFonts w:hint="eastAsia"/>
          <w:sz w:val="24"/>
        </w:rPr>
        <w:t>必须通过此功能填报实习计划，经导师审核通过后</w:t>
      </w:r>
      <w:r w:rsidR="000D7765" w:rsidRPr="000D7765">
        <w:rPr>
          <w:rFonts w:hint="eastAsia"/>
          <w:sz w:val="24"/>
        </w:rPr>
        <w:t>方可外出实习</w:t>
      </w:r>
      <w:r w:rsidR="000D7765">
        <w:rPr>
          <w:rFonts w:hint="eastAsia"/>
          <w:sz w:val="24"/>
        </w:rPr>
        <w:t>。</w:t>
      </w:r>
      <w:r w:rsidR="002B4B88">
        <w:rPr>
          <w:rFonts w:hint="eastAsia"/>
          <w:sz w:val="24"/>
        </w:rPr>
        <w:t>各单位通过此功能管理和考核实习情况，并录入专业实践课程成绩。</w:t>
      </w:r>
    </w:p>
    <w:p w:rsidR="00AE0D20" w:rsidRPr="000D7765" w:rsidRDefault="000F2A8C" w:rsidP="004E7BDB">
      <w:pPr>
        <w:spacing w:line="360" w:lineRule="auto"/>
        <w:jc w:val="center"/>
        <w:rPr>
          <w:rFonts w:ascii="黑体" w:eastAsia="黑体"/>
          <w:sz w:val="32"/>
        </w:rPr>
      </w:pPr>
      <w:r w:rsidRPr="000D7765">
        <w:rPr>
          <w:rFonts w:ascii="黑体" w:eastAsia="黑体" w:hint="eastAsia"/>
          <w:sz w:val="32"/>
        </w:rPr>
        <w:t>专业</w:t>
      </w:r>
      <w:r w:rsidR="008D6449" w:rsidRPr="000D7765">
        <w:rPr>
          <w:rFonts w:ascii="黑体" w:eastAsia="黑体" w:hint="eastAsia"/>
          <w:sz w:val="32"/>
        </w:rPr>
        <w:t>实习</w:t>
      </w:r>
      <w:r w:rsidR="00AE0D20" w:rsidRPr="000D7765">
        <w:rPr>
          <w:rFonts w:ascii="黑体" w:eastAsia="黑体" w:hint="eastAsia"/>
          <w:sz w:val="32"/>
        </w:rPr>
        <w:t>流程</w:t>
      </w:r>
      <w:r w:rsidR="004D317A" w:rsidRPr="000D7765">
        <w:rPr>
          <w:rFonts w:ascii="黑体" w:eastAsia="黑体" w:hint="eastAsia"/>
          <w:sz w:val="32"/>
        </w:rPr>
        <w:t>图如下：</w:t>
      </w:r>
    </w:p>
    <w:p w:rsidR="00AE0D20" w:rsidRDefault="00AE0D20" w:rsidP="000F2A8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19450" cy="5391150"/>
            <wp:effectExtent l="19050" t="0" r="1905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D728B" w:rsidRPr="00CD728B" w:rsidRDefault="00A7662C">
      <w:pPr>
        <w:pStyle w:val="10"/>
        <w:tabs>
          <w:tab w:val="right" w:leader="dot" w:pos="8296"/>
        </w:tabs>
        <w:rPr>
          <w:noProof/>
          <w:sz w:val="28"/>
        </w:rPr>
      </w:pPr>
      <w:r w:rsidRPr="00CD728B">
        <w:rPr>
          <w:sz w:val="40"/>
        </w:rPr>
        <w:fldChar w:fldCharType="begin"/>
      </w:r>
      <w:r w:rsidR="00CD728B" w:rsidRPr="00CD728B">
        <w:rPr>
          <w:sz w:val="40"/>
        </w:rPr>
        <w:instrText xml:space="preserve"> </w:instrText>
      </w:r>
      <w:r w:rsidR="00CD728B" w:rsidRPr="00CD728B">
        <w:rPr>
          <w:rFonts w:hint="eastAsia"/>
          <w:sz w:val="40"/>
        </w:rPr>
        <w:instrText>TOC \o "1-1" \h \z \u</w:instrText>
      </w:r>
      <w:r w:rsidR="00CD728B" w:rsidRPr="00CD728B">
        <w:rPr>
          <w:sz w:val="40"/>
        </w:rPr>
        <w:instrText xml:space="preserve"> </w:instrText>
      </w:r>
      <w:r w:rsidRPr="00CD728B">
        <w:rPr>
          <w:sz w:val="40"/>
        </w:rPr>
        <w:fldChar w:fldCharType="separate"/>
      </w:r>
      <w:hyperlink w:anchor="_Toc513735857" w:history="1">
        <w:r w:rsidR="00CD728B" w:rsidRPr="00CD728B">
          <w:rPr>
            <w:rStyle w:val="ab"/>
            <w:rFonts w:hint="eastAsia"/>
            <w:noProof/>
            <w:sz w:val="28"/>
          </w:rPr>
          <w:t>第一部分、培养单位</w:t>
        </w:r>
        <w:r w:rsidR="002B1517">
          <w:rPr>
            <w:rStyle w:val="ab"/>
            <w:rFonts w:hint="eastAsia"/>
            <w:noProof/>
            <w:sz w:val="28"/>
          </w:rPr>
          <w:t>账号</w:t>
        </w:r>
        <w:r w:rsidR="00CD728B" w:rsidRPr="00CD728B">
          <w:rPr>
            <w:noProof/>
            <w:webHidden/>
            <w:sz w:val="28"/>
          </w:rPr>
          <w:tab/>
        </w:r>
        <w:r w:rsidRPr="00CD728B">
          <w:rPr>
            <w:noProof/>
            <w:webHidden/>
            <w:sz w:val="28"/>
          </w:rPr>
          <w:fldChar w:fldCharType="begin"/>
        </w:r>
        <w:r w:rsidR="00CD728B" w:rsidRPr="00CD728B">
          <w:rPr>
            <w:noProof/>
            <w:webHidden/>
            <w:sz w:val="28"/>
          </w:rPr>
          <w:instrText xml:space="preserve"> PAGEREF _Toc513735857 \h </w:instrText>
        </w:r>
        <w:r w:rsidRPr="00CD728B">
          <w:rPr>
            <w:noProof/>
            <w:webHidden/>
            <w:sz w:val="28"/>
          </w:rPr>
        </w:r>
        <w:r w:rsidRPr="00CD728B">
          <w:rPr>
            <w:noProof/>
            <w:webHidden/>
            <w:sz w:val="28"/>
          </w:rPr>
          <w:fldChar w:fldCharType="separate"/>
        </w:r>
        <w:r w:rsidR="00014E0B">
          <w:rPr>
            <w:noProof/>
            <w:webHidden/>
            <w:sz w:val="28"/>
          </w:rPr>
          <w:t>2</w:t>
        </w:r>
        <w:r w:rsidRPr="00CD728B">
          <w:rPr>
            <w:noProof/>
            <w:webHidden/>
            <w:sz w:val="28"/>
          </w:rPr>
          <w:fldChar w:fldCharType="end"/>
        </w:r>
      </w:hyperlink>
    </w:p>
    <w:p w:rsidR="00CD728B" w:rsidRPr="00CD728B" w:rsidRDefault="00A7662C">
      <w:pPr>
        <w:pStyle w:val="10"/>
        <w:tabs>
          <w:tab w:val="right" w:leader="dot" w:pos="8296"/>
        </w:tabs>
        <w:rPr>
          <w:noProof/>
          <w:sz w:val="28"/>
        </w:rPr>
      </w:pPr>
      <w:hyperlink w:anchor="_Toc513735858" w:history="1">
        <w:r w:rsidR="00CD728B" w:rsidRPr="00CD728B">
          <w:rPr>
            <w:rStyle w:val="ab"/>
            <w:rFonts w:hint="eastAsia"/>
            <w:noProof/>
            <w:sz w:val="28"/>
          </w:rPr>
          <w:t>第二部分、专硕账号</w:t>
        </w:r>
        <w:r w:rsidR="00CD728B" w:rsidRPr="00CD728B">
          <w:rPr>
            <w:noProof/>
            <w:webHidden/>
            <w:sz w:val="28"/>
          </w:rPr>
          <w:tab/>
        </w:r>
        <w:r w:rsidRPr="00CD728B">
          <w:rPr>
            <w:noProof/>
            <w:webHidden/>
            <w:sz w:val="28"/>
          </w:rPr>
          <w:fldChar w:fldCharType="begin"/>
        </w:r>
        <w:r w:rsidR="00CD728B" w:rsidRPr="00CD728B">
          <w:rPr>
            <w:noProof/>
            <w:webHidden/>
            <w:sz w:val="28"/>
          </w:rPr>
          <w:instrText xml:space="preserve"> PAGEREF _Toc513735858 \h </w:instrText>
        </w:r>
        <w:r w:rsidRPr="00CD728B">
          <w:rPr>
            <w:noProof/>
            <w:webHidden/>
            <w:sz w:val="28"/>
          </w:rPr>
        </w:r>
        <w:r w:rsidRPr="00CD728B">
          <w:rPr>
            <w:noProof/>
            <w:webHidden/>
            <w:sz w:val="28"/>
          </w:rPr>
          <w:fldChar w:fldCharType="separate"/>
        </w:r>
        <w:r w:rsidR="00014E0B">
          <w:rPr>
            <w:noProof/>
            <w:webHidden/>
            <w:sz w:val="28"/>
          </w:rPr>
          <w:t>5</w:t>
        </w:r>
        <w:r w:rsidRPr="00CD728B">
          <w:rPr>
            <w:noProof/>
            <w:webHidden/>
            <w:sz w:val="28"/>
          </w:rPr>
          <w:fldChar w:fldCharType="end"/>
        </w:r>
      </w:hyperlink>
    </w:p>
    <w:p w:rsidR="00CD728B" w:rsidRPr="00CD728B" w:rsidRDefault="00A7662C">
      <w:pPr>
        <w:pStyle w:val="10"/>
        <w:tabs>
          <w:tab w:val="right" w:leader="dot" w:pos="8296"/>
        </w:tabs>
        <w:rPr>
          <w:noProof/>
          <w:sz w:val="28"/>
        </w:rPr>
      </w:pPr>
      <w:hyperlink w:anchor="_Toc513735859" w:history="1">
        <w:r w:rsidR="00CD728B" w:rsidRPr="00CD728B">
          <w:rPr>
            <w:rStyle w:val="ab"/>
            <w:rFonts w:hint="eastAsia"/>
            <w:noProof/>
            <w:sz w:val="28"/>
          </w:rPr>
          <w:t>第三部分、导师账号</w:t>
        </w:r>
        <w:r w:rsidR="00CD728B" w:rsidRPr="00CD728B">
          <w:rPr>
            <w:noProof/>
            <w:webHidden/>
            <w:sz w:val="28"/>
          </w:rPr>
          <w:tab/>
        </w:r>
        <w:r w:rsidRPr="00CD728B">
          <w:rPr>
            <w:noProof/>
            <w:webHidden/>
            <w:sz w:val="28"/>
          </w:rPr>
          <w:fldChar w:fldCharType="begin"/>
        </w:r>
        <w:r w:rsidR="00CD728B" w:rsidRPr="00CD728B">
          <w:rPr>
            <w:noProof/>
            <w:webHidden/>
            <w:sz w:val="28"/>
          </w:rPr>
          <w:instrText xml:space="preserve"> PAGEREF _Toc513735859 \h </w:instrText>
        </w:r>
        <w:r w:rsidRPr="00CD728B">
          <w:rPr>
            <w:noProof/>
            <w:webHidden/>
            <w:sz w:val="28"/>
          </w:rPr>
        </w:r>
        <w:r w:rsidRPr="00CD728B">
          <w:rPr>
            <w:noProof/>
            <w:webHidden/>
            <w:sz w:val="28"/>
          </w:rPr>
          <w:fldChar w:fldCharType="separate"/>
        </w:r>
        <w:r w:rsidR="00014E0B">
          <w:rPr>
            <w:noProof/>
            <w:webHidden/>
            <w:sz w:val="28"/>
          </w:rPr>
          <w:t>7</w:t>
        </w:r>
        <w:r w:rsidRPr="00CD728B">
          <w:rPr>
            <w:noProof/>
            <w:webHidden/>
            <w:sz w:val="28"/>
          </w:rPr>
          <w:fldChar w:fldCharType="end"/>
        </w:r>
      </w:hyperlink>
    </w:p>
    <w:p w:rsidR="002B4B88" w:rsidRDefault="00A7662C" w:rsidP="00560D20">
      <w:pPr>
        <w:spacing w:line="360" w:lineRule="auto"/>
        <w:rPr>
          <w:sz w:val="28"/>
        </w:rPr>
        <w:sectPr w:rsidR="002B4B88" w:rsidSect="00014E0B">
          <w:footerReference w:type="default" r:id="rId13"/>
          <w:pgSz w:w="11906" w:h="16838" w:code="9"/>
          <w:pgMar w:top="1135" w:right="1800" w:bottom="1276" w:left="1800" w:header="851" w:footer="567" w:gutter="0"/>
          <w:cols w:space="425"/>
          <w:docGrid w:type="lines" w:linePitch="312"/>
        </w:sectPr>
      </w:pPr>
      <w:r w:rsidRPr="00CD728B">
        <w:rPr>
          <w:sz w:val="40"/>
        </w:rPr>
        <w:fldChar w:fldCharType="end"/>
      </w:r>
    </w:p>
    <w:p w:rsidR="008D6449" w:rsidRDefault="008D6449" w:rsidP="00CD728B">
      <w:pPr>
        <w:pStyle w:val="1"/>
        <w:spacing w:before="0" w:after="0"/>
        <w:jc w:val="center"/>
        <w:rPr>
          <w:b w:val="0"/>
          <w:sz w:val="28"/>
        </w:rPr>
      </w:pPr>
      <w:bookmarkStart w:id="0" w:name="_Toc513735857"/>
      <w:r>
        <w:rPr>
          <w:rFonts w:hint="eastAsia"/>
          <w:sz w:val="28"/>
        </w:rPr>
        <w:lastRenderedPageBreak/>
        <w:t>第一部分、</w:t>
      </w:r>
      <w:r w:rsidRPr="008D6449">
        <w:rPr>
          <w:rFonts w:hint="eastAsia"/>
          <w:sz w:val="28"/>
        </w:rPr>
        <w:t>培养单位</w:t>
      </w:r>
      <w:bookmarkEnd w:id="0"/>
    </w:p>
    <w:p w:rsidR="00995203" w:rsidRPr="004C5DCD" w:rsidRDefault="00995203" w:rsidP="00014E0B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t>1</w:t>
      </w:r>
      <w:r w:rsidRPr="004C5DCD">
        <w:rPr>
          <w:rFonts w:hint="eastAsia"/>
          <w:b/>
          <w:sz w:val="24"/>
        </w:rPr>
        <w:t>、</w:t>
      </w:r>
      <w:r w:rsidR="008D6449" w:rsidRPr="004C5DCD">
        <w:rPr>
          <w:rFonts w:hint="eastAsia"/>
          <w:b/>
          <w:sz w:val="24"/>
        </w:rPr>
        <w:t>专业实习指定</w:t>
      </w:r>
    </w:p>
    <w:p w:rsidR="008A67E8" w:rsidRDefault="000A4625" w:rsidP="00250874">
      <w:pPr>
        <w:spacing w:line="360" w:lineRule="auto"/>
        <w:ind w:firstLineChars="200" w:firstLine="480"/>
        <w:rPr>
          <w:sz w:val="24"/>
        </w:rPr>
      </w:pPr>
      <w:r w:rsidRPr="00250874">
        <w:rPr>
          <w:rFonts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1028700</wp:posOffset>
            </wp:positionV>
            <wp:extent cx="7019925" cy="1905000"/>
            <wp:effectExtent l="19050" t="0" r="9525" b="0"/>
            <wp:wrapSquare wrapText="bothSides"/>
            <wp:docPr id="9" name="图片 8" descr="实习截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99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5203" w:rsidRPr="00250874">
        <w:rPr>
          <w:rFonts w:hint="eastAsia"/>
          <w:sz w:val="24"/>
        </w:rPr>
        <w:t>用于</w:t>
      </w:r>
      <w:proofErr w:type="gramStart"/>
      <w:r w:rsidR="00197645" w:rsidRPr="00250874">
        <w:rPr>
          <w:rFonts w:hint="eastAsia"/>
          <w:sz w:val="24"/>
        </w:rPr>
        <w:t>为专硕开启</w:t>
      </w:r>
      <w:proofErr w:type="gramEnd"/>
      <w:r w:rsidR="00197645" w:rsidRPr="00250874">
        <w:rPr>
          <w:rFonts w:hint="eastAsia"/>
          <w:sz w:val="24"/>
        </w:rPr>
        <w:t>“专业实习填报”功能</w:t>
      </w:r>
      <w:r w:rsidR="008A67E8" w:rsidRPr="00250874">
        <w:rPr>
          <w:rFonts w:hint="eastAsia"/>
          <w:sz w:val="24"/>
        </w:rPr>
        <w:t>。只有</w:t>
      </w:r>
      <w:proofErr w:type="gramStart"/>
      <w:r w:rsidR="00995203" w:rsidRPr="00250874">
        <w:rPr>
          <w:rFonts w:hint="eastAsia"/>
          <w:sz w:val="24"/>
        </w:rPr>
        <w:t>给</w:t>
      </w:r>
      <w:r w:rsidR="008A67E8" w:rsidRPr="00250874">
        <w:rPr>
          <w:rFonts w:hint="eastAsia"/>
          <w:sz w:val="24"/>
        </w:rPr>
        <w:t>专硕</w:t>
      </w:r>
      <w:r w:rsidR="00995203" w:rsidRPr="00250874">
        <w:rPr>
          <w:rFonts w:hint="eastAsia"/>
          <w:sz w:val="24"/>
        </w:rPr>
        <w:t>指定</w:t>
      </w:r>
      <w:proofErr w:type="gramEnd"/>
      <w:r w:rsidR="00995203" w:rsidRPr="00250874">
        <w:rPr>
          <w:rFonts w:hint="eastAsia"/>
          <w:sz w:val="24"/>
        </w:rPr>
        <w:t>实践课程和时长要</w:t>
      </w:r>
      <w:r w:rsidR="00995203">
        <w:rPr>
          <w:rFonts w:hint="eastAsia"/>
          <w:sz w:val="24"/>
        </w:rPr>
        <w:t>求</w:t>
      </w:r>
      <w:r w:rsidR="008A67E8">
        <w:rPr>
          <w:rFonts w:hint="eastAsia"/>
          <w:sz w:val="24"/>
        </w:rPr>
        <w:t>后，</w:t>
      </w:r>
      <w:proofErr w:type="gramStart"/>
      <w:r w:rsidR="008A67E8">
        <w:rPr>
          <w:rFonts w:hint="eastAsia"/>
          <w:sz w:val="24"/>
        </w:rPr>
        <w:t>专硕才能</w:t>
      </w:r>
      <w:proofErr w:type="gramEnd"/>
      <w:r w:rsidR="008A67E8">
        <w:rPr>
          <w:rFonts w:hint="eastAsia"/>
          <w:sz w:val="24"/>
        </w:rPr>
        <w:t>在系统中填报实习计划。</w:t>
      </w:r>
      <w:r w:rsidR="00AD31AE">
        <w:rPr>
          <w:rFonts w:hint="eastAsia"/>
          <w:sz w:val="24"/>
        </w:rPr>
        <w:t>要求提前开启此功能，</w:t>
      </w:r>
      <w:r w:rsidR="00D92EF9">
        <w:rPr>
          <w:rFonts w:hint="eastAsia"/>
          <w:sz w:val="24"/>
        </w:rPr>
        <w:t>确保</w:t>
      </w:r>
      <w:proofErr w:type="gramStart"/>
      <w:r w:rsidR="00D92EF9">
        <w:rPr>
          <w:rFonts w:hint="eastAsia"/>
          <w:sz w:val="24"/>
        </w:rPr>
        <w:t>在专硕外出</w:t>
      </w:r>
      <w:proofErr w:type="gramEnd"/>
      <w:r w:rsidR="00D92EF9">
        <w:rPr>
          <w:rFonts w:hint="eastAsia"/>
          <w:sz w:val="24"/>
        </w:rPr>
        <w:t>实习之前填报计划</w:t>
      </w:r>
      <w:r>
        <w:rPr>
          <w:rFonts w:hint="eastAsia"/>
          <w:sz w:val="24"/>
        </w:rPr>
        <w:t>，</w:t>
      </w:r>
      <w:r w:rsidR="00AD31AE">
        <w:rPr>
          <w:rFonts w:hint="eastAsia"/>
          <w:sz w:val="24"/>
        </w:rPr>
        <w:t>具体时间由单位根据实际情况</w:t>
      </w:r>
      <w:r>
        <w:rPr>
          <w:rFonts w:hint="eastAsia"/>
          <w:sz w:val="24"/>
        </w:rPr>
        <w:t>自主</w:t>
      </w:r>
      <w:r w:rsidR="00AD31AE">
        <w:rPr>
          <w:rFonts w:hint="eastAsia"/>
          <w:sz w:val="24"/>
        </w:rPr>
        <w:t>安排。功能界面如下图：</w:t>
      </w:r>
    </w:p>
    <w:p w:rsidR="00D92EF9" w:rsidRDefault="00A7662C" w:rsidP="00014E0B">
      <w:pPr>
        <w:spacing w:beforeLines="10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.5pt;margin-top:348.75pt;width:417pt;height:185.1pt;z-index:251675648;mso-width-relative:margin;mso-height-relative:margin">
            <v:textbox style="mso-next-textbox:#_x0000_s1038">
              <w:txbxContent>
                <w:p w:rsidR="00250874" w:rsidRDefault="00250874" w:rsidP="000A4625">
                  <w:pPr>
                    <w:jc w:val="left"/>
                    <w:rPr>
                      <w:sz w:val="24"/>
                    </w:rPr>
                  </w:pPr>
                  <w:r w:rsidRPr="000A4625">
                    <w:rPr>
                      <w:rFonts w:hint="eastAsia"/>
                      <w:b/>
                      <w:color w:val="FF0000"/>
                      <w:sz w:val="24"/>
                    </w:rPr>
                    <w:t>注意</w:t>
                  </w:r>
                  <w:r>
                    <w:rPr>
                      <w:rFonts w:hint="eastAsia"/>
                      <w:b/>
                      <w:color w:val="FF0000"/>
                      <w:sz w:val="24"/>
                    </w:rPr>
                    <w:t>事项</w:t>
                  </w:r>
                  <w:r w:rsidRPr="000A4625">
                    <w:rPr>
                      <w:rFonts w:hint="eastAsia"/>
                      <w:color w:val="FF0000"/>
                      <w:sz w:val="24"/>
                    </w:rPr>
                    <w:t>：</w:t>
                  </w:r>
                </w:p>
                <w:p w:rsidR="00250874" w:rsidRDefault="00250874" w:rsidP="00B02882">
                  <w:pPr>
                    <w:spacing w:line="360" w:lineRule="auto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、若个人培养计划中无此课程，不能指定，需要先完善个人培养计划；</w:t>
                  </w:r>
                </w:p>
                <w:p w:rsidR="00250874" w:rsidRDefault="00250874" w:rsidP="00B02882">
                  <w:pPr>
                    <w:spacing w:line="360" w:lineRule="auto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、查询名单时可以批量也可以单个，但是只能查询到“在学”状态的专硕</w:t>
                  </w:r>
                  <w:r w:rsidR="004C5DCD">
                    <w:rPr>
                      <w:rFonts w:hint="eastAsia"/>
                      <w:sz w:val="24"/>
                    </w:rPr>
                    <w:t>；</w:t>
                  </w:r>
                </w:p>
                <w:p w:rsidR="00250874" w:rsidRDefault="00250874" w:rsidP="00B02882">
                  <w:pPr>
                    <w:spacing w:line="360" w:lineRule="auto"/>
                    <w:ind w:left="425" w:hangingChars="177" w:hanging="425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、在已经指定过的情况下，如需重新指定或者取消指定，请</w:t>
                  </w:r>
                  <w:r w:rsidRPr="006E416C">
                    <w:rPr>
                      <w:rFonts w:hint="eastAsia"/>
                      <w:b/>
                      <w:sz w:val="24"/>
                    </w:rPr>
                    <w:t>谨慎操作</w:t>
                  </w:r>
                  <w:r>
                    <w:rPr>
                      <w:rFonts w:hint="eastAsia"/>
                      <w:sz w:val="24"/>
                    </w:rPr>
                    <w:t>。因为无论是重新指定还是取消指定，都会将学生已填报甚至已提交的实习计划数据全部清空，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并且专硕账号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的实习填报界面也会被重置为初始状态。</w:t>
                  </w:r>
                </w:p>
                <w:p w:rsidR="00250874" w:rsidRPr="00D92EF9" w:rsidRDefault="00250874" w:rsidP="00B02882">
                  <w:pPr>
                    <w:spacing w:line="360" w:lineRule="auto"/>
                    <w:ind w:left="425" w:hangingChars="177" w:hanging="425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、如果实习计划处于“导师审核通过”状态，就不可以进行重新指定或取消指定操作了</w:t>
                  </w:r>
                  <w:r w:rsidR="006E416C">
                    <w:rPr>
                      <w:rFonts w:hint="eastAsia"/>
                      <w:sz w:val="24"/>
                    </w:rPr>
                    <w:t>，如需操作应先“审核不通过”。</w:t>
                  </w:r>
                </w:p>
              </w:txbxContent>
            </v:textbox>
            <w10:wrap type="square"/>
          </v:shape>
        </w:pict>
      </w:r>
      <w:r w:rsidR="002805B9">
        <w:rPr>
          <w:noProof/>
          <w:sz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3295650</wp:posOffset>
            </wp:positionV>
            <wp:extent cx="7251700" cy="942975"/>
            <wp:effectExtent l="19050" t="0" r="6350" b="0"/>
            <wp:wrapSquare wrapText="bothSides"/>
            <wp:docPr id="3" name="图片 2" descr="实习截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1AE">
        <w:rPr>
          <w:rFonts w:hint="eastAsia"/>
          <w:sz w:val="24"/>
        </w:rPr>
        <w:t>确定本单位实习课程和时长要求后，可</w:t>
      </w:r>
      <w:r w:rsidR="004B6051">
        <w:rPr>
          <w:rFonts w:hint="eastAsia"/>
          <w:sz w:val="24"/>
        </w:rPr>
        <w:t>查询</w:t>
      </w:r>
      <w:proofErr w:type="gramStart"/>
      <w:r w:rsidR="004B6051">
        <w:rPr>
          <w:rFonts w:hint="eastAsia"/>
          <w:sz w:val="24"/>
        </w:rPr>
        <w:t>出</w:t>
      </w:r>
      <w:r w:rsidR="00AD31AE">
        <w:rPr>
          <w:rFonts w:hint="eastAsia"/>
          <w:sz w:val="24"/>
        </w:rPr>
        <w:t>专硕名单</w:t>
      </w:r>
      <w:proofErr w:type="gramEnd"/>
      <w:r w:rsidR="00AD31AE">
        <w:rPr>
          <w:rFonts w:hint="eastAsia"/>
          <w:sz w:val="24"/>
        </w:rPr>
        <w:t>列表</w:t>
      </w:r>
      <w:r w:rsidR="000D5E1B">
        <w:rPr>
          <w:rFonts w:hint="eastAsia"/>
          <w:sz w:val="24"/>
        </w:rPr>
        <w:t>，</w:t>
      </w:r>
      <w:r w:rsidR="00AD31AE">
        <w:rPr>
          <w:rFonts w:hint="eastAsia"/>
          <w:sz w:val="24"/>
        </w:rPr>
        <w:t>勾选后</w:t>
      </w:r>
      <w:r w:rsidR="004C40AC">
        <w:rPr>
          <w:rFonts w:hint="eastAsia"/>
          <w:sz w:val="24"/>
        </w:rPr>
        <w:t>点</w:t>
      </w:r>
      <w:r w:rsidR="00B02882">
        <w:rPr>
          <w:rFonts w:hint="eastAsia"/>
          <w:sz w:val="24"/>
        </w:rPr>
        <w:t>“指定”按钮</w:t>
      </w:r>
      <w:r w:rsidR="00AD31AE">
        <w:rPr>
          <w:rFonts w:hint="eastAsia"/>
          <w:sz w:val="24"/>
        </w:rPr>
        <w:t>。</w:t>
      </w:r>
      <w:r w:rsidR="004C5DCD">
        <w:rPr>
          <w:rFonts w:hint="eastAsia"/>
          <w:sz w:val="24"/>
        </w:rPr>
        <w:t>“取消指定”</w:t>
      </w:r>
      <w:r w:rsidR="00EF6F56">
        <w:rPr>
          <w:rFonts w:hint="eastAsia"/>
          <w:sz w:val="24"/>
        </w:rPr>
        <w:t>用于</w:t>
      </w:r>
      <w:proofErr w:type="gramStart"/>
      <w:r w:rsidR="00EF6F56">
        <w:rPr>
          <w:rFonts w:hint="eastAsia"/>
          <w:sz w:val="24"/>
        </w:rPr>
        <w:t>关闭专硕填报</w:t>
      </w:r>
      <w:proofErr w:type="gramEnd"/>
      <w:r w:rsidR="00EF6F56">
        <w:rPr>
          <w:rFonts w:hint="eastAsia"/>
          <w:sz w:val="24"/>
        </w:rPr>
        <w:t>实习计划功能并清空所填写的所有内容</w:t>
      </w:r>
      <w:r w:rsidR="004C5DCD">
        <w:rPr>
          <w:rFonts w:hint="eastAsia"/>
          <w:sz w:val="24"/>
        </w:rPr>
        <w:t>。</w:t>
      </w:r>
      <w:r w:rsidR="00D92EF9">
        <w:rPr>
          <w:rFonts w:hint="eastAsia"/>
          <w:sz w:val="24"/>
        </w:rPr>
        <w:t>指定成功后</w:t>
      </w:r>
      <w:r w:rsidR="004C5DCD">
        <w:rPr>
          <w:rFonts w:hint="eastAsia"/>
          <w:sz w:val="24"/>
        </w:rPr>
        <w:t>，</w:t>
      </w:r>
      <w:r w:rsidR="00D92EF9">
        <w:rPr>
          <w:rFonts w:hint="eastAsia"/>
          <w:sz w:val="24"/>
        </w:rPr>
        <w:t>课程号、课程名、时长要求和状态栏不再</w:t>
      </w:r>
      <w:r w:rsidR="00CC17D2">
        <w:rPr>
          <w:rFonts w:hint="eastAsia"/>
          <w:sz w:val="24"/>
        </w:rPr>
        <w:t>显示</w:t>
      </w:r>
      <w:r w:rsidR="00D92EF9">
        <w:rPr>
          <w:rFonts w:hint="eastAsia"/>
          <w:sz w:val="24"/>
        </w:rPr>
        <w:t>为空，如下图：</w:t>
      </w:r>
    </w:p>
    <w:p w:rsidR="00CC17D2" w:rsidRDefault="00CC17D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F86CB0" w:rsidRPr="004C5DCD" w:rsidRDefault="00995203" w:rsidP="00014E0B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lastRenderedPageBreak/>
        <w:t>2</w:t>
      </w:r>
      <w:r w:rsidRPr="004C5DCD">
        <w:rPr>
          <w:rFonts w:hint="eastAsia"/>
          <w:b/>
          <w:sz w:val="24"/>
        </w:rPr>
        <w:t>、</w:t>
      </w:r>
      <w:r w:rsidR="00B516B5" w:rsidRPr="004C5DCD">
        <w:rPr>
          <w:rFonts w:hint="eastAsia"/>
          <w:b/>
          <w:sz w:val="24"/>
        </w:rPr>
        <w:t>专业</w:t>
      </w:r>
      <w:r w:rsidR="00F86CB0" w:rsidRPr="004C5DCD">
        <w:rPr>
          <w:rFonts w:hint="eastAsia"/>
          <w:b/>
          <w:sz w:val="24"/>
        </w:rPr>
        <w:t>实习</w:t>
      </w:r>
      <w:r w:rsidR="00B516B5" w:rsidRPr="004C5DCD">
        <w:rPr>
          <w:rFonts w:hint="eastAsia"/>
          <w:b/>
          <w:sz w:val="24"/>
        </w:rPr>
        <w:t>管理</w:t>
      </w:r>
    </w:p>
    <w:p w:rsidR="00F86CB0" w:rsidRDefault="0024614C" w:rsidP="00014E0B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-924560</wp:posOffset>
            </wp:positionH>
            <wp:positionV relativeFrom="paragraph">
              <wp:posOffset>417195</wp:posOffset>
            </wp:positionV>
            <wp:extent cx="7115175" cy="1628140"/>
            <wp:effectExtent l="19050" t="0" r="9525" b="0"/>
            <wp:wrapSquare wrapText="bothSides"/>
            <wp:docPr id="2" name="图片 11" descr="实习截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162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820">
        <w:rPr>
          <w:rFonts w:hint="eastAsia"/>
          <w:sz w:val="24"/>
        </w:rPr>
        <w:t>用于</w:t>
      </w:r>
      <w:r w:rsidR="00B516B5">
        <w:rPr>
          <w:rFonts w:hint="eastAsia"/>
          <w:sz w:val="24"/>
        </w:rPr>
        <w:t>查询专业</w:t>
      </w:r>
      <w:r w:rsidR="00F86CB0">
        <w:rPr>
          <w:rFonts w:hint="eastAsia"/>
          <w:sz w:val="24"/>
        </w:rPr>
        <w:t>实习</w:t>
      </w:r>
      <w:r w:rsidR="00B516B5">
        <w:rPr>
          <w:rFonts w:hint="eastAsia"/>
          <w:sz w:val="24"/>
        </w:rPr>
        <w:t>计划填写</w:t>
      </w:r>
      <w:r w:rsidR="00F86CB0">
        <w:rPr>
          <w:rFonts w:hint="eastAsia"/>
          <w:sz w:val="24"/>
        </w:rPr>
        <w:t>情况</w:t>
      </w:r>
      <w:r w:rsidR="00B516B5">
        <w:rPr>
          <w:rFonts w:hint="eastAsia"/>
          <w:sz w:val="24"/>
        </w:rPr>
        <w:t>和审核状态</w:t>
      </w:r>
      <w:r w:rsidR="00623EE4">
        <w:rPr>
          <w:rFonts w:hint="eastAsia"/>
          <w:sz w:val="24"/>
        </w:rPr>
        <w:t>，功能界面如下图：</w:t>
      </w:r>
    </w:p>
    <w:p w:rsidR="00623EE4" w:rsidRDefault="00623EE4" w:rsidP="00014E0B">
      <w:pPr>
        <w:spacing w:beforeLines="10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“导出”按钮可以导出</w:t>
      </w:r>
      <w:r>
        <w:rPr>
          <w:rFonts w:hint="eastAsia"/>
          <w:sz w:val="24"/>
        </w:rPr>
        <w:t>Excel</w:t>
      </w:r>
      <w:r>
        <w:rPr>
          <w:rFonts w:hint="eastAsia"/>
          <w:sz w:val="24"/>
        </w:rPr>
        <w:t>表格，有更为详细的信息。</w:t>
      </w:r>
    </w:p>
    <w:p w:rsidR="00623EE4" w:rsidRPr="004C5DCD" w:rsidRDefault="00623EE4" w:rsidP="00014E0B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t>3</w:t>
      </w:r>
      <w:r w:rsidRPr="004C5DCD">
        <w:rPr>
          <w:rFonts w:hint="eastAsia"/>
          <w:b/>
          <w:sz w:val="24"/>
        </w:rPr>
        <w:t>、专业实习审核</w:t>
      </w:r>
    </w:p>
    <w:p w:rsidR="00CC17D2" w:rsidRDefault="00CD4B10" w:rsidP="00014E0B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470535</wp:posOffset>
            </wp:positionV>
            <wp:extent cx="7103745" cy="1930400"/>
            <wp:effectExtent l="19050" t="0" r="1905" b="0"/>
            <wp:wrapSquare wrapText="bothSides"/>
            <wp:docPr id="8" name="图片 7" descr="实习截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4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374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37A">
        <w:rPr>
          <w:rFonts w:hint="eastAsia"/>
          <w:sz w:val="24"/>
        </w:rPr>
        <w:t>用于审核研究生提交的实习计划。</w:t>
      </w:r>
      <w:r w:rsidR="00CC17D2">
        <w:rPr>
          <w:rFonts w:hint="eastAsia"/>
          <w:sz w:val="24"/>
        </w:rPr>
        <w:t>界面如下图：</w:t>
      </w:r>
    </w:p>
    <w:p w:rsidR="0024614C" w:rsidRDefault="00A7662C" w:rsidP="00014E0B">
      <w:pPr>
        <w:spacing w:beforeLines="10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1" type="#_x0000_t202" style="position:absolute;left:0;text-align:left;margin-left:4.5pt;margin-top:194.7pt;width:410.65pt;height:148.5pt;z-index:251684864;mso-width-relative:margin;mso-height-relative:margin">
            <v:textbox style="mso-next-textbox:#_x0000_s1041">
              <w:txbxContent>
                <w:p w:rsidR="00250874" w:rsidRPr="002805B9" w:rsidRDefault="00250874" w:rsidP="0024614C">
                  <w:pPr>
                    <w:spacing w:line="360" w:lineRule="auto"/>
                    <w:rPr>
                      <w:b/>
                      <w:color w:val="FF0000"/>
                      <w:sz w:val="24"/>
                    </w:rPr>
                  </w:pPr>
                  <w:r w:rsidRPr="002805B9">
                    <w:rPr>
                      <w:rFonts w:hint="eastAsia"/>
                      <w:b/>
                      <w:color w:val="FF0000"/>
                      <w:sz w:val="24"/>
                    </w:rPr>
                    <w:t>注意事项：</w:t>
                  </w:r>
                </w:p>
                <w:p w:rsidR="00250874" w:rsidRDefault="00250874" w:rsidP="002805B9">
                  <w:pPr>
                    <w:spacing w:line="360" w:lineRule="auto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、给单位开放审核功能，仅适用于以下两种情况：</w:t>
                  </w:r>
                  <w:r>
                    <w:rPr>
                      <w:rFonts w:hint="eastAsia"/>
                      <w:sz w:val="24"/>
                    </w:rPr>
                    <w:t>&lt;1&gt;</w:t>
                  </w:r>
                  <w:r>
                    <w:rPr>
                      <w:rFonts w:hint="eastAsia"/>
                      <w:sz w:val="24"/>
                    </w:rPr>
                    <w:t>导师因客观原因无法及时审核，授权单位负责老师代为审核；</w:t>
                  </w:r>
                  <w:r>
                    <w:rPr>
                      <w:rFonts w:hint="eastAsia"/>
                      <w:sz w:val="24"/>
                    </w:rPr>
                    <w:t>&lt;2&gt;</w:t>
                  </w:r>
                  <w:r>
                    <w:rPr>
                      <w:rFonts w:hint="eastAsia"/>
                      <w:sz w:val="24"/>
                    </w:rPr>
                    <w:t>少数培养单位以组织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专硕集体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实习的方式开展，可以统一审核，无需导师分别审核；</w:t>
                  </w:r>
                </w:p>
                <w:p w:rsidR="00250874" w:rsidRDefault="00250874" w:rsidP="002805B9">
                  <w:pPr>
                    <w:spacing w:line="360" w:lineRule="auto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、只</w:t>
                  </w:r>
                  <w:r w:rsidR="00CD4B10">
                    <w:rPr>
                      <w:rFonts w:hint="eastAsia"/>
                      <w:sz w:val="24"/>
                    </w:rPr>
                    <w:t>有处于“已提交”状态的实习计划才能审核，如上图“学生未提交”</w:t>
                  </w:r>
                  <w:r>
                    <w:rPr>
                      <w:rFonts w:hint="eastAsia"/>
                      <w:sz w:val="24"/>
                    </w:rPr>
                    <w:t>的实习计划是无法审核的。</w:t>
                  </w:r>
                </w:p>
                <w:p w:rsidR="00250874" w:rsidRPr="0024614C" w:rsidRDefault="00250874" w:rsidP="0024614C">
                  <w:pPr>
                    <w:spacing w:line="360" w:lineRule="auto"/>
                    <w:rPr>
                      <w:sz w:val="24"/>
                    </w:rPr>
                  </w:pPr>
                </w:p>
              </w:txbxContent>
            </v:textbox>
            <w10:wrap type="square"/>
          </v:shape>
        </w:pict>
      </w:r>
      <w:proofErr w:type="gramStart"/>
      <w:r w:rsidR="00626158">
        <w:rPr>
          <w:rFonts w:hint="eastAsia"/>
          <w:sz w:val="24"/>
        </w:rPr>
        <w:t>专硕的</w:t>
      </w:r>
      <w:proofErr w:type="gramEnd"/>
      <w:r w:rsidR="00EB737A">
        <w:rPr>
          <w:rFonts w:hint="eastAsia"/>
          <w:sz w:val="24"/>
        </w:rPr>
        <w:t>实习计划应由导师负责审核，必须经</w:t>
      </w:r>
      <w:r w:rsidR="00626158">
        <w:rPr>
          <w:rFonts w:hint="eastAsia"/>
          <w:sz w:val="24"/>
        </w:rPr>
        <w:t>过</w:t>
      </w:r>
      <w:r w:rsidR="00EB737A">
        <w:rPr>
          <w:rFonts w:hint="eastAsia"/>
          <w:sz w:val="24"/>
        </w:rPr>
        <w:t>导师同意</w:t>
      </w:r>
      <w:r w:rsidR="00626158">
        <w:rPr>
          <w:rFonts w:hint="eastAsia"/>
          <w:sz w:val="24"/>
        </w:rPr>
        <w:t>后</w:t>
      </w:r>
      <w:r w:rsidR="00EB737A">
        <w:rPr>
          <w:rFonts w:hint="eastAsia"/>
          <w:sz w:val="24"/>
        </w:rPr>
        <w:t>方可</w:t>
      </w:r>
      <w:r w:rsidR="00626158">
        <w:rPr>
          <w:rFonts w:hint="eastAsia"/>
          <w:sz w:val="24"/>
        </w:rPr>
        <w:t>外出实习</w:t>
      </w:r>
      <w:r w:rsidR="00EB737A">
        <w:rPr>
          <w:rFonts w:hint="eastAsia"/>
          <w:sz w:val="24"/>
        </w:rPr>
        <w:t>。</w:t>
      </w:r>
    </w:p>
    <w:p w:rsidR="002805B9" w:rsidRDefault="002805B9" w:rsidP="00623EE4">
      <w:pPr>
        <w:spacing w:line="360" w:lineRule="auto"/>
        <w:ind w:firstLineChars="200" w:firstLine="480"/>
        <w:rPr>
          <w:sz w:val="24"/>
        </w:rPr>
      </w:pPr>
    </w:p>
    <w:p w:rsidR="002805B9" w:rsidRDefault="002805B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74F73" w:rsidRPr="004C5DCD" w:rsidRDefault="00B74F73" w:rsidP="00014E0B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lastRenderedPageBreak/>
        <w:t>4</w:t>
      </w:r>
      <w:r w:rsidRPr="004C5DCD">
        <w:rPr>
          <w:rFonts w:hint="eastAsia"/>
          <w:b/>
          <w:sz w:val="24"/>
        </w:rPr>
        <w:t>、实习成绩录入</w:t>
      </w:r>
    </w:p>
    <w:p w:rsidR="00B74F73" w:rsidRDefault="00C37CD3" w:rsidP="00014E0B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699135</wp:posOffset>
            </wp:positionV>
            <wp:extent cx="7210425" cy="1247775"/>
            <wp:effectExtent l="19050" t="0" r="9525" b="0"/>
            <wp:wrapSquare wrapText="bothSides"/>
            <wp:docPr id="5" name="图片 4" descr="实习截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5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74F73">
        <w:rPr>
          <w:rFonts w:hint="eastAsia"/>
          <w:sz w:val="24"/>
        </w:rPr>
        <w:t>用于</w:t>
      </w:r>
      <w:r w:rsidR="002805B9">
        <w:rPr>
          <w:rFonts w:hint="eastAsia"/>
          <w:sz w:val="24"/>
        </w:rPr>
        <w:t>专硕实习</w:t>
      </w:r>
      <w:proofErr w:type="gramEnd"/>
      <w:r w:rsidR="00B74F73">
        <w:rPr>
          <w:rFonts w:hint="eastAsia"/>
          <w:sz w:val="24"/>
        </w:rPr>
        <w:t>考核后录入成绩</w:t>
      </w:r>
      <w:r w:rsidR="00BF03FB">
        <w:rPr>
          <w:rFonts w:hint="eastAsia"/>
          <w:sz w:val="24"/>
        </w:rPr>
        <w:t>。只有实习计划处于“审核通过”状态的</w:t>
      </w:r>
      <w:r>
        <w:rPr>
          <w:rFonts w:hint="eastAsia"/>
          <w:sz w:val="24"/>
        </w:rPr>
        <w:t>才能录入成绩，</w:t>
      </w:r>
      <w:r w:rsidR="00B74F73">
        <w:rPr>
          <w:rFonts w:hint="eastAsia"/>
          <w:sz w:val="24"/>
        </w:rPr>
        <w:t>功能界面如下图：</w:t>
      </w:r>
    </w:p>
    <w:p w:rsidR="002805B9" w:rsidRDefault="00A7662C" w:rsidP="00014E0B">
      <w:pPr>
        <w:spacing w:beforeLines="10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2" type="#_x0000_t202" style="position:absolute;left:0;text-align:left;margin-left:5.25pt;margin-top:167.25pt;width:411.75pt;height:177.75pt;z-index:251685888;mso-width-relative:margin;mso-height-relative:margin">
            <v:textbox style="mso-next-textbox:#_x0000_s1042">
              <w:txbxContent>
                <w:p w:rsidR="00250874" w:rsidRPr="00CF0E11" w:rsidRDefault="00250874" w:rsidP="00C37CD3">
                  <w:pPr>
                    <w:spacing w:line="360" w:lineRule="auto"/>
                    <w:rPr>
                      <w:b/>
                      <w:color w:val="FF0000"/>
                      <w:sz w:val="24"/>
                    </w:rPr>
                  </w:pPr>
                  <w:r w:rsidRPr="00CF0E11">
                    <w:rPr>
                      <w:rFonts w:hint="eastAsia"/>
                      <w:b/>
                      <w:color w:val="FF0000"/>
                      <w:sz w:val="24"/>
                    </w:rPr>
                    <w:t>注意事项：</w:t>
                  </w:r>
                </w:p>
                <w:p w:rsidR="00250874" w:rsidRDefault="00250874" w:rsidP="00624676">
                  <w:pPr>
                    <w:spacing w:line="360" w:lineRule="auto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F150F3">
                    <w:rPr>
                      <w:rFonts w:hint="eastAsia"/>
                      <w:sz w:val="24"/>
                    </w:rPr>
                    <w:t>专业</w:t>
                  </w:r>
                  <w:r w:rsidR="004027CF">
                    <w:rPr>
                      <w:rFonts w:hint="eastAsia"/>
                      <w:sz w:val="24"/>
                    </w:rPr>
                    <w:t>实习管理</w:t>
                  </w:r>
                  <w:r w:rsidRPr="00C37CD3">
                    <w:rPr>
                      <w:rFonts w:hint="eastAsia"/>
                      <w:sz w:val="24"/>
                    </w:rPr>
                    <w:t>功能自</w:t>
                  </w:r>
                  <w:proofErr w:type="gramStart"/>
                  <w:r w:rsidRPr="00C37CD3">
                    <w:rPr>
                      <w:rFonts w:hint="eastAsia"/>
                      <w:sz w:val="24"/>
                    </w:rPr>
                    <w:t>2017</w:t>
                  </w:r>
                  <w:r w:rsidRPr="00C37CD3">
                    <w:rPr>
                      <w:rFonts w:hint="eastAsia"/>
                      <w:sz w:val="24"/>
                    </w:rPr>
                    <w:t>级</w:t>
                  </w:r>
                  <w:r>
                    <w:rPr>
                      <w:rFonts w:hint="eastAsia"/>
                      <w:sz w:val="24"/>
                    </w:rPr>
                    <w:t>专硕实习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前</w:t>
                  </w:r>
                  <w:r w:rsidRPr="00C37CD3">
                    <w:rPr>
                      <w:rFonts w:hint="eastAsia"/>
                      <w:sz w:val="24"/>
                    </w:rPr>
                    <w:t>开始启用，专业实习课程的成绩录入只能通过此途径</w:t>
                  </w:r>
                  <w:r>
                    <w:rPr>
                      <w:rFonts w:hint="eastAsia"/>
                      <w:sz w:val="24"/>
                    </w:rPr>
                    <w:t>完成</w:t>
                  </w:r>
                  <w:r w:rsidRPr="00C37CD3">
                    <w:rPr>
                      <w:rFonts w:hint="eastAsia"/>
                      <w:sz w:val="24"/>
                    </w:rPr>
                    <w:t>，不能再</w:t>
                  </w:r>
                  <w:proofErr w:type="gramStart"/>
                  <w:r w:rsidRPr="00C37CD3">
                    <w:rPr>
                      <w:rFonts w:hint="eastAsia"/>
                      <w:sz w:val="24"/>
                    </w:rPr>
                    <w:t>以</w:t>
                  </w:r>
                  <w:r>
                    <w:rPr>
                      <w:rFonts w:hint="eastAsia"/>
                      <w:sz w:val="24"/>
                    </w:rPr>
                    <w:t>之前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的安排教学任务、生成选课名单的方式录入成绩；</w:t>
                  </w:r>
                </w:p>
                <w:p w:rsidR="00250874" w:rsidRPr="00AD31AE" w:rsidRDefault="00250874" w:rsidP="00624676">
                  <w:pPr>
                    <w:spacing w:line="360" w:lineRule="auto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C37CD3">
                    <w:rPr>
                      <w:rFonts w:hint="eastAsia"/>
                      <w:sz w:val="24"/>
                    </w:rPr>
                    <w:t>少数单位的培养方案中实践课程不是一门，而是两门或</w:t>
                  </w:r>
                  <w:r>
                    <w:rPr>
                      <w:rFonts w:hint="eastAsia"/>
                      <w:sz w:val="24"/>
                    </w:rPr>
                    <w:t>者</w:t>
                  </w:r>
                  <w:r w:rsidRPr="00C37CD3">
                    <w:rPr>
                      <w:rFonts w:hint="eastAsia"/>
                      <w:sz w:val="24"/>
                    </w:rPr>
                    <w:t>多门，就只能选择其中一门指定给</w:t>
                  </w:r>
                  <w:proofErr w:type="gramStart"/>
                  <w:r w:rsidRPr="00C37CD3">
                    <w:rPr>
                      <w:rFonts w:hint="eastAsia"/>
                      <w:sz w:val="24"/>
                    </w:rPr>
                    <w:t>专硕</w:t>
                  </w:r>
                  <w:r>
                    <w:rPr>
                      <w:rFonts w:hint="eastAsia"/>
                      <w:sz w:val="24"/>
                    </w:rPr>
                    <w:t>使用</w:t>
                  </w:r>
                  <w:proofErr w:type="gramEnd"/>
                  <w:r w:rsidRPr="00C37CD3">
                    <w:rPr>
                      <w:rFonts w:hint="eastAsia"/>
                      <w:sz w:val="24"/>
                    </w:rPr>
                    <w:t>和录入成绩，其他几门课程还需</w:t>
                  </w:r>
                  <w:r>
                    <w:rPr>
                      <w:rFonts w:hint="eastAsia"/>
                      <w:sz w:val="24"/>
                    </w:rPr>
                    <w:t>要</w:t>
                  </w:r>
                  <w:r w:rsidRPr="00C37CD3">
                    <w:rPr>
                      <w:rFonts w:hint="eastAsia"/>
                      <w:sz w:val="24"/>
                    </w:rPr>
                    <w:t>通过安排教学任务的方式录入成绩。</w:t>
                  </w:r>
                </w:p>
                <w:p w:rsidR="00250874" w:rsidRPr="00C37CD3" w:rsidRDefault="00250874" w:rsidP="00C37CD3"/>
              </w:txbxContent>
            </v:textbox>
            <w10:wrap type="square"/>
          </v:shape>
        </w:pict>
      </w:r>
      <w:r w:rsidR="00C37CD3" w:rsidRPr="00C37CD3">
        <w:rPr>
          <w:rFonts w:hint="eastAsia"/>
          <w:sz w:val="24"/>
        </w:rPr>
        <w:t>上图显示“不可录入”</w:t>
      </w:r>
      <w:r w:rsidR="00C37CD3">
        <w:rPr>
          <w:rFonts w:hint="eastAsia"/>
          <w:sz w:val="24"/>
        </w:rPr>
        <w:t>的</w:t>
      </w:r>
      <w:r w:rsidR="00C37CD3" w:rsidRPr="00C37CD3">
        <w:rPr>
          <w:rFonts w:hint="eastAsia"/>
          <w:sz w:val="24"/>
        </w:rPr>
        <w:t>原因是实习计划</w:t>
      </w:r>
      <w:r w:rsidR="000A271C">
        <w:rPr>
          <w:rFonts w:hint="eastAsia"/>
          <w:sz w:val="24"/>
        </w:rPr>
        <w:t>未提交或</w:t>
      </w:r>
      <w:r w:rsidR="00C37CD3" w:rsidRPr="00C37CD3">
        <w:rPr>
          <w:rFonts w:hint="eastAsia"/>
          <w:sz w:val="24"/>
        </w:rPr>
        <w:t>未审核</w:t>
      </w:r>
      <w:r w:rsidR="00F150F3">
        <w:rPr>
          <w:rFonts w:hint="eastAsia"/>
          <w:sz w:val="24"/>
        </w:rPr>
        <w:t>通过</w:t>
      </w:r>
      <w:r w:rsidR="00624676">
        <w:rPr>
          <w:rFonts w:hint="eastAsia"/>
          <w:sz w:val="24"/>
        </w:rPr>
        <w:t>，可以</w:t>
      </w:r>
      <w:r w:rsidR="00C37CD3" w:rsidRPr="00C37CD3">
        <w:rPr>
          <w:rFonts w:hint="eastAsia"/>
          <w:sz w:val="24"/>
        </w:rPr>
        <w:t>通过“专业实习管理”功能查看实习计划</w:t>
      </w:r>
      <w:r w:rsidR="00C37CD3">
        <w:rPr>
          <w:rFonts w:hint="eastAsia"/>
          <w:sz w:val="24"/>
        </w:rPr>
        <w:t>填报情况和</w:t>
      </w:r>
      <w:r w:rsidR="00C37CD3" w:rsidRPr="00C37CD3">
        <w:rPr>
          <w:rFonts w:hint="eastAsia"/>
          <w:sz w:val="24"/>
        </w:rPr>
        <w:t>审核状态</w:t>
      </w:r>
      <w:r w:rsidR="004C5DCD">
        <w:rPr>
          <w:rFonts w:hint="eastAsia"/>
          <w:sz w:val="24"/>
        </w:rPr>
        <w:t>，以</w:t>
      </w:r>
      <w:r w:rsidR="00624676">
        <w:rPr>
          <w:rFonts w:hint="eastAsia"/>
          <w:sz w:val="24"/>
        </w:rPr>
        <w:t>确定具体原因</w:t>
      </w:r>
      <w:r w:rsidR="00C37CD3">
        <w:rPr>
          <w:rFonts w:hint="eastAsia"/>
          <w:sz w:val="24"/>
        </w:rPr>
        <w:t>。</w:t>
      </w:r>
    </w:p>
    <w:p w:rsidR="00CF0E11" w:rsidRDefault="004C5DCD" w:rsidP="00014E0B">
      <w:pPr>
        <w:spacing w:beforeLines="10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系统</w:t>
      </w:r>
      <w:r w:rsidR="005D6CFA">
        <w:rPr>
          <w:rFonts w:hint="eastAsia"/>
          <w:sz w:val="24"/>
        </w:rPr>
        <w:t>使用过程中，存在功能问题请联系</w:t>
      </w:r>
      <w:r w:rsidR="005D6CFA">
        <w:rPr>
          <w:rFonts w:hint="eastAsia"/>
          <w:sz w:val="24"/>
        </w:rPr>
        <w:t>69977</w:t>
      </w:r>
      <w:r w:rsidR="005D6CFA">
        <w:rPr>
          <w:rFonts w:hint="eastAsia"/>
          <w:sz w:val="24"/>
        </w:rPr>
        <w:t>李老师。</w:t>
      </w:r>
    </w:p>
    <w:p w:rsidR="00CF0E11" w:rsidRPr="00C37CD3" w:rsidRDefault="00CF0E11" w:rsidP="00014E0B">
      <w:pPr>
        <w:spacing w:beforeLines="100" w:line="360" w:lineRule="auto"/>
        <w:ind w:firstLineChars="200" w:firstLine="480"/>
        <w:rPr>
          <w:sz w:val="24"/>
        </w:rPr>
      </w:pPr>
    </w:p>
    <w:p w:rsidR="00C37CD3" w:rsidRDefault="00C37CD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55E74" w:rsidRPr="00EF67AC" w:rsidRDefault="00C56410" w:rsidP="00CD728B">
      <w:pPr>
        <w:pStyle w:val="1"/>
        <w:spacing w:before="0" w:after="0"/>
        <w:jc w:val="center"/>
        <w:rPr>
          <w:b w:val="0"/>
          <w:sz w:val="28"/>
        </w:rPr>
      </w:pPr>
      <w:bookmarkStart w:id="1" w:name="_Toc513735858"/>
      <w:r>
        <w:rPr>
          <w:rFonts w:hint="eastAsia"/>
          <w:sz w:val="28"/>
        </w:rPr>
        <w:lastRenderedPageBreak/>
        <w:t>第二部分、</w:t>
      </w:r>
      <w:proofErr w:type="gramStart"/>
      <w:r>
        <w:rPr>
          <w:rFonts w:hint="eastAsia"/>
          <w:sz w:val="28"/>
        </w:rPr>
        <w:t>专硕</w:t>
      </w:r>
      <w:r w:rsidR="000D5E1B" w:rsidRPr="00EF67AC">
        <w:rPr>
          <w:rFonts w:hint="eastAsia"/>
          <w:sz w:val="28"/>
        </w:rPr>
        <w:t>账号</w:t>
      </w:r>
      <w:bookmarkEnd w:id="1"/>
      <w:proofErr w:type="gramEnd"/>
    </w:p>
    <w:p w:rsidR="00C56410" w:rsidRPr="004C5DCD" w:rsidRDefault="00C56410" w:rsidP="00014E0B">
      <w:pPr>
        <w:spacing w:beforeLines="50" w:afterLines="50" w:line="360" w:lineRule="auto"/>
        <w:ind w:firstLineChars="200" w:firstLine="482"/>
        <w:rPr>
          <w:b/>
          <w:sz w:val="24"/>
        </w:rPr>
      </w:pPr>
      <w:r w:rsidRPr="004C5DCD">
        <w:rPr>
          <w:rFonts w:hint="eastAsia"/>
          <w:b/>
          <w:sz w:val="24"/>
        </w:rPr>
        <w:t>1</w:t>
      </w:r>
      <w:r w:rsidRPr="004C5DCD">
        <w:rPr>
          <w:rFonts w:hint="eastAsia"/>
          <w:b/>
          <w:sz w:val="24"/>
        </w:rPr>
        <w:t>、专业实习填报</w:t>
      </w:r>
    </w:p>
    <w:p w:rsidR="00C56410" w:rsidRDefault="00AC7866" w:rsidP="00014E0B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697230</wp:posOffset>
            </wp:positionV>
            <wp:extent cx="7158990" cy="2495550"/>
            <wp:effectExtent l="19050" t="0" r="3810" b="0"/>
            <wp:wrapSquare wrapText="bothSides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99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56410">
        <w:rPr>
          <w:rFonts w:hint="eastAsia"/>
          <w:sz w:val="24"/>
        </w:rPr>
        <w:t>用于专硕填写</w:t>
      </w:r>
      <w:proofErr w:type="gramEnd"/>
      <w:r w:rsidR="004C5DCD">
        <w:rPr>
          <w:rFonts w:hint="eastAsia"/>
          <w:sz w:val="24"/>
        </w:rPr>
        <w:t>和下载</w:t>
      </w:r>
      <w:r w:rsidR="00C56410">
        <w:rPr>
          <w:rFonts w:hint="eastAsia"/>
          <w:sz w:val="24"/>
        </w:rPr>
        <w:t>实习计划、中期检查表、实习报告</w:t>
      </w:r>
      <w:r w:rsidR="004C5DCD">
        <w:rPr>
          <w:rFonts w:hint="eastAsia"/>
          <w:sz w:val="24"/>
        </w:rPr>
        <w:t>，</w:t>
      </w:r>
      <w:r w:rsidR="00C56410">
        <w:rPr>
          <w:rFonts w:hint="eastAsia"/>
          <w:sz w:val="24"/>
        </w:rPr>
        <w:t>提交实习计划给导师审核，查看审核状态</w:t>
      </w:r>
      <w:r w:rsidR="004C5DCD">
        <w:rPr>
          <w:rFonts w:hint="eastAsia"/>
          <w:sz w:val="24"/>
        </w:rPr>
        <w:t>，下载实习协议书</w:t>
      </w:r>
      <w:r w:rsidR="00C56410">
        <w:rPr>
          <w:rFonts w:hint="eastAsia"/>
          <w:sz w:val="24"/>
        </w:rPr>
        <w:t>和</w:t>
      </w:r>
      <w:r>
        <w:rPr>
          <w:rFonts w:hint="eastAsia"/>
          <w:sz w:val="24"/>
        </w:rPr>
        <w:t>查看</w:t>
      </w:r>
      <w:r w:rsidR="00C56410">
        <w:rPr>
          <w:rFonts w:hint="eastAsia"/>
          <w:sz w:val="24"/>
        </w:rPr>
        <w:t>成绩。</w:t>
      </w:r>
      <w:r>
        <w:rPr>
          <w:rFonts w:hint="eastAsia"/>
          <w:sz w:val="24"/>
        </w:rPr>
        <w:t>功能界面如下图：</w:t>
      </w:r>
    </w:p>
    <w:p w:rsidR="00CA3281" w:rsidRDefault="00A7662C" w:rsidP="00014E0B">
      <w:pPr>
        <w:spacing w:beforeLines="10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3" type="#_x0000_t202" style="position:absolute;left:0;text-align:left;margin-left:-3.1pt;margin-top:284.25pt;width:421.6pt;height:209.95pt;z-index:251687936;mso-width-relative:margin;mso-height-relative:margin">
            <v:textbox style="mso-next-textbox:#_x0000_s1043">
              <w:txbxContent>
                <w:p w:rsidR="00250874" w:rsidRPr="00CF0E11" w:rsidRDefault="00250874">
                  <w:pPr>
                    <w:rPr>
                      <w:b/>
                      <w:color w:val="FF0000"/>
                      <w:sz w:val="24"/>
                    </w:rPr>
                  </w:pPr>
                  <w:r w:rsidRPr="00CF0E11">
                    <w:rPr>
                      <w:rFonts w:hint="eastAsia"/>
                      <w:b/>
                      <w:color w:val="FF0000"/>
                      <w:sz w:val="24"/>
                    </w:rPr>
                    <w:t>注意事项：</w:t>
                  </w:r>
                </w:p>
                <w:p w:rsidR="00250874" w:rsidRDefault="00250874" w:rsidP="00E1303E">
                  <w:pPr>
                    <w:spacing w:line="440" w:lineRule="exact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、秘书指定后，显示课程和时长要求，并可以进行其他操作；秘书未指定时，学生账号会提示“所在单位未指定专业实习课程，请联系学院秘书”；</w:t>
                  </w:r>
                </w:p>
                <w:p w:rsidR="00250874" w:rsidRDefault="00250874" w:rsidP="00E1303E">
                  <w:pPr>
                    <w:spacing w:line="440" w:lineRule="exact"/>
                    <w:ind w:left="425" w:hangingChars="177" w:hanging="425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、每名</w:t>
                  </w:r>
                  <w:proofErr w:type="gramStart"/>
                  <w:r>
                    <w:rPr>
                      <w:rFonts w:hint="eastAsia"/>
                      <w:sz w:val="24"/>
                    </w:rPr>
                    <w:t>专硕既</w:t>
                  </w:r>
                  <w:proofErr w:type="gramEnd"/>
                  <w:r>
                    <w:rPr>
                      <w:rFonts w:hint="eastAsia"/>
                      <w:sz w:val="24"/>
                    </w:rPr>
                    <w:t>可填写一条，也可填写多条实习计划，但是要求实习时长总和不能低于单位指定的时长要求；</w:t>
                  </w:r>
                </w:p>
                <w:p w:rsidR="00250874" w:rsidRPr="00FB63C0" w:rsidRDefault="00250874" w:rsidP="00E1303E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Pr="009876F2">
                    <w:rPr>
                      <w:rFonts w:hint="eastAsia"/>
                      <w:sz w:val="24"/>
                    </w:rPr>
                    <w:t>实习计划必须“审核通过”，方可获得成绩和学分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</w:p>
                <w:p w:rsidR="00250874" w:rsidRDefault="00250874" w:rsidP="00E1303E">
                  <w:pPr>
                    <w:spacing w:line="440" w:lineRule="exac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、提交之后，实习计划不可修改，如需修改需要先“撤销提交”；</w:t>
                  </w:r>
                </w:p>
                <w:p w:rsidR="000A271C" w:rsidRDefault="000A271C" w:rsidP="000A271C">
                  <w:pPr>
                    <w:spacing w:line="440" w:lineRule="exact"/>
                    <w:ind w:left="425" w:hangingChars="177" w:hanging="425"/>
                  </w:pPr>
                  <w:r>
                    <w:rPr>
                      <w:rFonts w:hint="eastAsia"/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、</w:t>
                  </w:r>
                  <w:r w:rsidR="00EB43E7">
                    <w:rPr>
                      <w:rFonts w:hint="eastAsia"/>
                      <w:sz w:val="24"/>
                    </w:rPr>
                    <w:t>处于“审核通过”状态</w:t>
                  </w:r>
                  <w:r>
                    <w:rPr>
                      <w:rFonts w:hint="eastAsia"/>
                      <w:sz w:val="24"/>
                    </w:rPr>
                    <w:t>的实习计划不可修改，如需修改需要先由导师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“审核不通过”，然后撤销提交。</w:t>
                  </w:r>
                </w:p>
                <w:p w:rsidR="000A271C" w:rsidRDefault="000A271C" w:rsidP="00E1303E">
                  <w:pPr>
                    <w:spacing w:line="440" w:lineRule="exact"/>
                    <w:rPr>
                      <w:sz w:val="24"/>
                    </w:rPr>
                  </w:pPr>
                </w:p>
                <w:p w:rsidR="000A271C" w:rsidRDefault="000A271C"/>
              </w:txbxContent>
            </v:textbox>
            <w10:wrap type="square"/>
          </v:shape>
        </w:pict>
      </w:r>
      <w:r w:rsidR="00630591">
        <w:rPr>
          <w:rFonts w:hint="eastAsia"/>
          <w:sz w:val="24"/>
        </w:rPr>
        <w:t>此功能</w:t>
      </w:r>
      <w:r w:rsidR="00D35D41">
        <w:rPr>
          <w:rFonts w:hint="eastAsia"/>
          <w:sz w:val="24"/>
        </w:rPr>
        <w:t>只</w:t>
      </w:r>
      <w:r w:rsidR="00AC7866">
        <w:rPr>
          <w:rFonts w:hint="eastAsia"/>
          <w:sz w:val="24"/>
        </w:rPr>
        <w:t>面向</w:t>
      </w:r>
      <w:r w:rsidR="00630591">
        <w:rPr>
          <w:rFonts w:hint="eastAsia"/>
          <w:sz w:val="24"/>
        </w:rPr>
        <w:t>所有专业学位</w:t>
      </w:r>
      <w:r w:rsidR="009A54EC">
        <w:rPr>
          <w:rFonts w:hint="eastAsia"/>
          <w:sz w:val="24"/>
        </w:rPr>
        <w:t>硕士</w:t>
      </w:r>
      <w:r w:rsidR="00630591">
        <w:rPr>
          <w:rFonts w:hint="eastAsia"/>
          <w:sz w:val="24"/>
        </w:rPr>
        <w:t>研究生</w:t>
      </w:r>
      <w:r w:rsidR="00D35D41">
        <w:rPr>
          <w:rFonts w:hint="eastAsia"/>
          <w:sz w:val="24"/>
        </w:rPr>
        <w:t>，</w:t>
      </w:r>
      <w:r w:rsidR="002D586B">
        <w:rPr>
          <w:rFonts w:hint="eastAsia"/>
          <w:sz w:val="24"/>
        </w:rPr>
        <w:t>是否</w:t>
      </w:r>
      <w:r w:rsidR="00047937">
        <w:rPr>
          <w:rFonts w:hint="eastAsia"/>
          <w:sz w:val="24"/>
        </w:rPr>
        <w:t>开启受</w:t>
      </w:r>
      <w:r w:rsidR="00907D1D">
        <w:rPr>
          <w:rFonts w:hint="eastAsia"/>
          <w:sz w:val="24"/>
        </w:rPr>
        <w:t>本单位秘书账号“指定”功能控制</w:t>
      </w:r>
      <w:r w:rsidR="00CA3281">
        <w:rPr>
          <w:rFonts w:hint="eastAsia"/>
          <w:sz w:val="24"/>
        </w:rPr>
        <w:t>。</w:t>
      </w:r>
      <w:proofErr w:type="gramStart"/>
      <w:r w:rsidR="00CA3281">
        <w:rPr>
          <w:rFonts w:hint="eastAsia"/>
          <w:sz w:val="24"/>
        </w:rPr>
        <w:t>专硕可以</w:t>
      </w:r>
      <w:proofErr w:type="gramEnd"/>
      <w:r w:rsidR="00CA3281">
        <w:rPr>
          <w:rFonts w:hint="eastAsia"/>
          <w:sz w:val="24"/>
        </w:rPr>
        <w:t>通过“添加一条”按钮填写实习计划，</w:t>
      </w:r>
      <w:r w:rsidR="00CF0E11">
        <w:rPr>
          <w:rFonts w:hint="eastAsia"/>
          <w:sz w:val="24"/>
        </w:rPr>
        <w:t>填写完成、确认无误后，点“提交”按钮提交给导师审核。</w:t>
      </w:r>
    </w:p>
    <w:p w:rsidR="00CC4DD2" w:rsidRDefault="00CC4DD2" w:rsidP="00014E0B">
      <w:pPr>
        <w:spacing w:beforeLines="50" w:afterLines="50" w:line="360" w:lineRule="auto"/>
        <w:rPr>
          <w:b/>
          <w:sz w:val="24"/>
        </w:rPr>
      </w:pPr>
    </w:p>
    <w:p w:rsidR="00CC4DD2" w:rsidRDefault="00CC4DD2" w:rsidP="00014E0B">
      <w:pPr>
        <w:spacing w:beforeLines="50" w:afterLines="50" w:line="360" w:lineRule="auto"/>
        <w:rPr>
          <w:b/>
          <w:sz w:val="24"/>
        </w:rPr>
      </w:pPr>
    </w:p>
    <w:p w:rsidR="00F91920" w:rsidRPr="009A54EC" w:rsidRDefault="00F91920" w:rsidP="00014E0B">
      <w:pPr>
        <w:spacing w:beforeLines="50" w:afterLines="50" w:line="360" w:lineRule="auto"/>
        <w:rPr>
          <w:b/>
          <w:sz w:val="24"/>
        </w:rPr>
      </w:pPr>
      <w:r w:rsidRPr="009A54EC">
        <w:rPr>
          <w:rFonts w:hint="eastAsia"/>
          <w:b/>
          <w:sz w:val="24"/>
        </w:rPr>
        <w:lastRenderedPageBreak/>
        <w:t>2</w:t>
      </w:r>
      <w:r w:rsidRPr="009A54EC">
        <w:rPr>
          <w:rFonts w:hint="eastAsia"/>
          <w:b/>
          <w:sz w:val="24"/>
        </w:rPr>
        <w:t>、填写中期总结和实习报告</w:t>
      </w:r>
    </w:p>
    <w:p w:rsidR="00250874" w:rsidRDefault="00250874" w:rsidP="00250874">
      <w:pPr>
        <w:spacing w:line="360" w:lineRule="auto"/>
        <w:ind w:firstLineChars="200" w:firstLine="480"/>
        <w:rPr>
          <w:sz w:val="24"/>
        </w:rPr>
      </w:pPr>
      <w:proofErr w:type="gramStart"/>
      <w:r>
        <w:rPr>
          <w:rFonts w:hint="eastAsia"/>
          <w:sz w:val="24"/>
        </w:rPr>
        <w:t>专硕应</w:t>
      </w:r>
      <w:proofErr w:type="gramEnd"/>
      <w:r>
        <w:rPr>
          <w:rFonts w:hint="eastAsia"/>
          <w:sz w:val="24"/>
        </w:rPr>
        <w:t>按要求在实习期间填写中期总结和在实习结束时填写实习报告。实习计划由导师审核通过后，才会显示“填写中期总结”和“填写实习报告”两个按钮，可用于系统填写有关信息，如下图：</w:t>
      </w:r>
    </w:p>
    <w:p w:rsidR="002E58B5" w:rsidRDefault="00A7662C" w:rsidP="00014E0B">
      <w:pPr>
        <w:spacing w:beforeLines="5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5" type="#_x0000_t202" style="position:absolute;left:0;text-align:left;margin-left:4.2pt;margin-top:199.05pt;width:403.5pt;height:153.45pt;z-index:251691008;mso-width-relative:margin;mso-height-relative:margin">
            <v:textbox style="mso-next-textbox:#_x0000_s1045">
              <w:txbxContent>
                <w:p w:rsidR="00240618" w:rsidRDefault="00250874" w:rsidP="007D5A2B">
                  <w:pPr>
                    <w:spacing w:line="360" w:lineRule="auto"/>
                    <w:rPr>
                      <w:noProof/>
                      <w:color w:val="FF0000"/>
                      <w:sz w:val="24"/>
                    </w:rPr>
                  </w:pPr>
                  <w:r w:rsidRPr="00C3078B">
                    <w:rPr>
                      <w:rFonts w:hint="eastAsia"/>
                      <w:noProof/>
                      <w:color w:val="FF0000"/>
                      <w:sz w:val="24"/>
                    </w:rPr>
                    <w:t>提醒：</w:t>
                  </w:r>
                </w:p>
                <w:p w:rsidR="00250874" w:rsidRDefault="00240618" w:rsidP="00240618">
                  <w:pPr>
                    <w:spacing w:line="360" w:lineRule="auto"/>
                    <w:ind w:left="425" w:hangingChars="177" w:hanging="425"/>
                    <w:rPr>
                      <w:noProof/>
                      <w:sz w:val="24"/>
                    </w:rPr>
                  </w:pPr>
                  <w:r>
                    <w:rPr>
                      <w:rFonts w:hint="eastAsia"/>
                      <w:noProof/>
                      <w:sz w:val="24"/>
                    </w:rPr>
                    <w:t>1</w:t>
                  </w:r>
                  <w:r>
                    <w:rPr>
                      <w:rFonts w:hint="eastAsia"/>
                      <w:noProof/>
                      <w:sz w:val="24"/>
                    </w:rPr>
                    <w:t>、导师审核前不显示“填写中期总结”和“填写实习报告”两个按钮，此时虽可打印，</w:t>
                  </w:r>
                  <w:r w:rsidR="009A54EC">
                    <w:rPr>
                      <w:rFonts w:hint="eastAsia"/>
                      <w:noProof/>
                      <w:sz w:val="24"/>
                    </w:rPr>
                    <w:t>却为</w:t>
                  </w:r>
                  <w:r>
                    <w:rPr>
                      <w:rFonts w:hint="eastAsia"/>
                      <w:noProof/>
                      <w:sz w:val="24"/>
                    </w:rPr>
                    <w:t>空表无法使用；</w:t>
                  </w:r>
                </w:p>
                <w:p w:rsidR="00240618" w:rsidRPr="00C3078B" w:rsidRDefault="00240618" w:rsidP="00240618">
                  <w:pPr>
                    <w:spacing w:line="360" w:lineRule="auto"/>
                    <w:ind w:left="425" w:hangingChars="177" w:hanging="425"/>
                    <w:rPr>
                      <w:noProof/>
                      <w:sz w:val="24"/>
                    </w:rPr>
                  </w:pPr>
                  <w:r>
                    <w:rPr>
                      <w:rFonts w:hint="eastAsia"/>
                      <w:noProof/>
                      <w:sz w:val="24"/>
                    </w:rPr>
                    <w:t>2</w:t>
                  </w:r>
                  <w:r>
                    <w:rPr>
                      <w:rFonts w:hint="eastAsia"/>
                      <w:noProof/>
                      <w:sz w:val="24"/>
                    </w:rPr>
                    <w:t>、</w:t>
                  </w:r>
                  <w:r w:rsidRPr="00C3078B">
                    <w:rPr>
                      <w:rFonts w:hint="eastAsia"/>
                      <w:noProof/>
                      <w:sz w:val="24"/>
                    </w:rPr>
                    <w:t>《山东大学专业学位硕士研究生实习协议书》（又称四方协议）为</w:t>
                  </w:r>
                  <w:r>
                    <w:rPr>
                      <w:rFonts w:hint="eastAsia"/>
                      <w:noProof/>
                      <w:sz w:val="24"/>
                    </w:rPr>
                    <w:t>空白</w:t>
                  </w:r>
                  <w:r w:rsidRPr="00C3078B">
                    <w:rPr>
                      <w:rFonts w:hint="eastAsia"/>
                      <w:noProof/>
                      <w:sz w:val="24"/>
                    </w:rPr>
                    <w:t>协议书样本，</w:t>
                  </w:r>
                  <w:r>
                    <w:rPr>
                      <w:rFonts w:hint="eastAsia"/>
                      <w:noProof/>
                      <w:sz w:val="24"/>
                    </w:rPr>
                    <w:t>其下载不受实习计划是否填报影响。专硕需在外出实习前，与实习</w:t>
                  </w:r>
                  <w:r w:rsidR="009A54EC">
                    <w:rPr>
                      <w:rFonts w:hint="eastAsia"/>
                      <w:noProof/>
                      <w:sz w:val="24"/>
                    </w:rPr>
                    <w:t>单位协商、明确有关事项后，先签署四方协议书，再外出</w:t>
                  </w:r>
                  <w:r>
                    <w:rPr>
                      <w:rFonts w:hint="eastAsia"/>
                      <w:noProof/>
                      <w:sz w:val="24"/>
                    </w:rPr>
                    <w:t>实习。</w:t>
                  </w:r>
                </w:p>
              </w:txbxContent>
            </v:textbox>
            <w10:wrap type="square"/>
          </v:shape>
        </w:pict>
      </w:r>
      <w:r w:rsidR="00250874">
        <w:rPr>
          <w:rFonts w:hint="eastAsia"/>
          <w:noProof/>
          <w:sz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47625</wp:posOffset>
            </wp:positionV>
            <wp:extent cx="7115175" cy="1400175"/>
            <wp:effectExtent l="19050" t="0" r="9525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874">
        <w:rPr>
          <w:rFonts w:hint="eastAsia"/>
          <w:sz w:val="24"/>
        </w:rPr>
        <w:t>确认填写无误后，打印中期检查表和实习报告，经校外导师审核和实习单位</w:t>
      </w:r>
      <w:r w:rsidR="009A54EC">
        <w:rPr>
          <w:rFonts w:hint="eastAsia"/>
          <w:sz w:val="24"/>
        </w:rPr>
        <w:t>填写考核意见</w:t>
      </w:r>
      <w:r w:rsidR="00250874">
        <w:rPr>
          <w:rFonts w:hint="eastAsia"/>
          <w:sz w:val="24"/>
        </w:rPr>
        <w:t>后，交给所在培养单位考核。</w:t>
      </w:r>
      <w:r w:rsidR="00795CE0">
        <w:rPr>
          <w:rFonts w:hint="eastAsia"/>
          <w:sz w:val="24"/>
        </w:rPr>
        <w:t>考核结果由单位负责老师录入系统后，显示在“成绩”处。</w:t>
      </w:r>
    </w:p>
    <w:p w:rsidR="00F91920" w:rsidRDefault="00F91920" w:rsidP="00795CE0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6C6DAB" w:rsidRPr="00795CE0" w:rsidRDefault="006C6DAB" w:rsidP="00795CE0">
      <w:pPr>
        <w:widowControl/>
        <w:spacing w:line="360" w:lineRule="auto"/>
        <w:ind w:firstLineChars="200" w:firstLine="480"/>
        <w:jc w:val="left"/>
        <w:rPr>
          <w:sz w:val="24"/>
        </w:rPr>
      </w:pPr>
    </w:p>
    <w:p w:rsidR="00CD728B" w:rsidRDefault="007D5A2B" w:rsidP="00CD728B">
      <w:pPr>
        <w:rPr>
          <w:sz w:val="24"/>
        </w:rPr>
      </w:pPr>
      <w:r>
        <w:rPr>
          <w:sz w:val="24"/>
        </w:rPr>
        <w:br w:type="page"/>
      </w:r>
    </w:p>
    <w:p w:rsidR="00CF0E11" w:rsidRDefault="007D5A2B" w:rsidP="00CD728B">
      <w:pPr>
        <w:pStyle w:val="1"/>
        <w:spacing w:before="0" w:after="0"/>
        <w:jc w:val="center"/>
        <w:rPr>
          <w:sz w:val="24"/>
        </w:rPr>
      </w:pPr>
      <w:bookmarkStart w:id="2" w:name="_Toc513735859"/>
      <w:r w:rsidRPr="007D5A2B">
        <w:rPr>
          <w:rFonts w:hint="eastAsia"/>
          <w:sz w:val="28"/>
        </w:rPr>
        <w:lastRenderedPageBreak/>
        <w:t>第三部分、</w:t>
      </w:r>
      <w:r w:rsidRPr="00EF67AC">
        <w:rPr>
          <w:rFonts w:hint="eastAsia"/>
          <w:sz w:val="28"/>
        </w:rPr>
        <w:t>导师账号</w:t>
      </w:r>
      <w:bookmarkEnd w:id="2"/>
    </w:p>
    <w:p w:rsidR="008D513F" w:rsidRPr="009A54EC" w:rsidRDefault="008D513F" w:rsidP="009A54EC">
      <w:pPr>
        <w:spacing w:line="360" w:lineRule="auto"/>
        <w:ind w:firstLineChars="200" w:firstLine="482"/>
        <w:rPr>
          <w:b/>
          <w:sz w:val="24"/>
        </w:rPr>
      </w:pPr>
      <w:r w:rsidRPr="009A54EC">
        <w:rPr>
          <w:rFonts w:hint="eastAsia"/>
          <w:b/>
          <w:sz w:val="24"/>
        </w:rPr>
        <w:t>1</w:t>
      </w:r>
      <w:r w:rsidRPr="009A54EC">
        <w:rPr>
          <w:rFonts w:hint="eastAsia"/>
          <w:b/>
          <w:sz w:val="24"/>
        </w:rPr>
        <w:t>、专业实习审核</w:t>
      </w:r>
    </w:p>
    <w:p w:rsidR="008D513F" w:rsidRDefault="00C8176C" w:rsidP="00014E0B">
      <w:pPr>
        <w:spacing w:afterLines="5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697230</wp:posOffset>
            </wp:positionV>
            <wp:extent cx="7120255" cy="1028700"/>
            <wp:effectExtent l="19050" t="0" r="4445" b="0"/>
            <wp:wrapSquare wrapText="bothSides"/>
            <wp:docPr id="7" name="图片 6" descr="实习截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7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2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13F">
        <w:rPr>
          <w:rFonts w:hint="eastAsia"/>
          <w:sz w:val="24"/>
        </w:rPr>
        <w:t>用于导师</w:t>
      </w:r>
      <w:proofErr w:type="gramStart"/>
      <w:r w:rsidR="008D513F">
        <w:rPr>
          <w:rFonts w:hint="eastAsia"/>
          <w:sz w:val="24"/>
        </w:rPr>
        <w:t>查看专硕填写</w:t>
      </w:r>
      <w:proofErr w:type="gramEnd"/>
      <w:r w:rsidR="008D513F">
        <w:rPr>
          <w:rFonts w:hint="eastAsia"/>
          <w:sz w:val="24"/>
        </w:rPr>
        <w:t>实习计划、中期总结和实习报告的情况，并审核实习计划。功能界面如下图：</w:t>
      </w:r>
    </w:p>
    <w:p w:rsidR="00B516B5" w:rsidRDefault="00B50EBC" w:rsidP="00014E0B">
      <w:pPr>
        <w:spacing w:beforeLines="100" w:line="360" w:lineRule="auto"/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-941070</wp:posOffset>
            </wp:positionH>
            <wp:positionV relativeFrom="paragraph">
              <wp:posOffset>2101850</wp:posOffset>
            </wp:positionV>
            <wp:extent cx="7076440" cy="1309370"/>
            <wp:effectExtent l="19050" t="0" r="0" b="0"/>
            <wp:wrapSquare wrapText="bothSides"/>
            <wp:docPr id="10" name="图片 9" descr="实习截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习截图8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644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176C">
        <w:rPr>
          <w:rFonts w:hint="eastAsia"/>
          <w:sz w:val="24"/>
        </w:rPr>
        <w:t>点开此功能直接显示</w:t>
      </w:r>
      <w:r>
        <w:rPr>
          <w:rFonts w:hint="eastAsia"/>
          <w:sz w:val="24"/>
        </w:rPr>
        <w:t>导师</w:t>
      </w:r>
      <w:r w:rsidR="00C8176C">
        <w:rPr>
          <w:rFonts w:hint="eastAsia"/>
          <w:sz w:val="24"/>
        </w:rPr>
        <w:t>名下所有</w:t>
      </w:r>
      <w:proofErr w:type="gramStart"/>
      <w:r w:rsidR="00C8176C">
        <w:rPr>
          <w:rFonts w:hint="eastAsia"/>
          <w:sz w:val="24"/>
        </w:rPr>
        <w:t>在学专硕</w:t>
      </w:r>
      <w:r w:rsidR="009A54EC">
        <w:rPr>
          <w:rFonts w:hint="eastAsia"/>
          <w:sz w:val="24"/>
        </w:rPr>
        <w:t>名单</w:t>
      </w:r>
      <w:proofErr w:type="gramEnd"/>
      <w:r>
        <w:rPr>
          <w:rFonts w:hint="eastAsia"/>
          <w:sz w:val="24"/>
        </w:rPr>
        <w:t>列表。</w:t>
      </w:r>
      <w:proofErr w:type="gramStart"/>
      <w:r w:rsidR="009A54EC">
        <w:rPr>
          <w:rFonts w:hint="eastAsia"/>
          <w:sz w:val="24"/>
        </w:rPr>
        <w:t>专硕提交</w:t>
      </w:r>
      <w:proofErr w:type="gramEnd"/>
      <w:r w:rsidR="009A54EC">
        <w:rPr>
          <w:rFonts w:hint="eastAsia"/>
          <w:sz w:val="24"/>
        </w:rPr>
        <w:t>实习计划后</w:t>
      </w:r>
      <w:r w:rsidR="00412B0D">
        <w:rPr>
          <w:rFonts w:hint="eastAsia"/>
          <w:sz w:val="24"/>
        </w:rPr>
        <w:t>，会</w:t>
      </w:r>
      <w:proofErr w:type="gramStart"/>
      <w:r>
        <w:rPr>
          <w:rFonts w:hint="eastAsia"/>
          <w:sz w:val="24"/>
        </w:rPr>
        <w:t>出现勾选框</w:t>
      </w:r>
      <w:proofErr w:type="gramEnd"/>
      <w:r>
        <w:rPr>
          <w:rFonts w:hint="eastAsia"/>
          <w:sz w:val="24"/>
        </w:rPr>
        <w:t>和</w:t>
      </w:r>
      <w:r w:rsidR="00412B0D">
        <w:rPr>
          <w:rFonts w:hint="eastAsia"/>
          <w:sz w:val="24"/>
        </w:rPr>
        <w:t>显示“导师未审核”</w:t>
      </w:r>
      <w:r w:rsidR="008D69CD">
        <w:rPr>
          <w:rFonts w:hint="eastAsia"/>
          <w:sz w:val="24"/>
        </w:rPr>
        <w:t>的状态</w:t>
      </w:r>
      <w:r>
        <w:rPr>
          <w:rFonts w:hint="eastAsia"/>
          <w:sz w:val="24"/>
        </w:rPr>
        <w:t>，</w:t>
      </w:r>
      <w:proofErr w:type="gramStart"/>
      <w:r w:rsidR="009A54EC">
        <w:rPr>
          <w:rFonts w:hint="eastAsia"/>
          <w:sz w:val="24"/>
        </w:rPr>
        <w:t>勾选序</w:t>
      </w:r>
      <w:r w:rsidR="008D69CD">
        <w:rPr>
          <w:rFonts w:hint="eastAsia"/>
          <w:sz w:val="24"/>
        </w:rPr>
        <w:t>号</w:t>
      </w:r>
      <w:proofErr w:type="gramEnd"/>
      <w:r>
        <w:rPr>
          <w:rFonts w:hint="eastAsia"/>
          <w:sz w:val="24"/>
        </w:rPr>
        <w:t>后</w:t>
      </w:r>
      <w:r w:rsidR="009A54EC">
        <w:rPr>
          <w:rFonts w:hint="eastAsia"/>
          <w:sz w:val="24"/>
        </w:rPr>
        <w:t>点“审核通过”或“审核不通过”按钮</w:t>
      </w:r>
      <w:r>
        <w:rPr>
          <w:rFonts w:hint="eastAsia"/>
          <w:sz w:val="24"/>
        </w:rPr>
        <w:t>，进行审核</w:t>
      </w:r>
      <w:r w:rsidR="009A54EC">
        <w:rPr>
          <w:rFonts w:hint="eastAsia"/>
          <w:sz w:val="24"/>
        </w:rPr>
        <w:t>。</w:t>
      </w:r>
      <w:r>
        <w:rPr>
          <w:rFonts w:hint="eastAsia"/>
          <w:sz w:val="24"/>
        </w:rPr>
        <w:t>如下图：</w:t>
      </w:r>
    </w:p>
    <w:p w:rsidR="003A54E8" w:rsidRDefault="003A54E8" w:rsidP="00014E0B">
      <w:pPr>
        <w:spacing w:beforeLines="50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上图中</w:t>
      </w:r>
      <w:r w:rsidR="000C3A6A">
        <w:rPr>
          <w:rFonts w:hint="eastAsia"/>
          <w:sz w:val="24"/>
        </w:rPr>
        <w:t>，第一行</w:t>
      </w:r>
      <w:proofErr w:type="gramStart"/>
      <w:r w:rsidR="000C3A6A">
        <w:rPr>
          <w:rFonts w:hint="eastAsia"/>
          <w:sz w:val="24"/>
        </w:rPr>
        <w:t>既有勾选框</w:t>
      </w:r>
      <w:proofErr w:type="gramEnd"/>
      <w:r w:rsidR="000C3A6A">
        <w:rPr>
          <w:rFonts w:hint="eastAsia"/>
          <w:sz w:val="24"/>
        </w:rPr>
        <w:t>也有序号</w:t>
      </w:r>
      <w:r w:rsidR="000C3A6A">
        <w:rPr>
          <w:rFonts w:hint="eastAsia"/>
          <w:sz w:val="24"/>
        </w:rPr>
        <w:t>1</w:t>
      </w:r>
      <w:r w:rsidR="000C3A6A">
        <w:rPr>
          <w:rFonts w:hint="eastAsia"/>
          <w:sz w:val="24"/>
        </w:rPr>
        <w:t>的，表明</w:t>
      </w:r>
      <w:proofErr w:type="gramStart"/>
      <w:r w:rsidR="005F28EC">
        <w:rPr>
          <w:rFonts w:hint="eastAsia"/>
          <w:sz w:val="24"/>
        </w:rPr>
        <w:t>专硕</w:t>
      </w:r>
      <w:r w:rsidR="000C3A6A">
        <w:rPr>
          <w:rFonts w:hint="eastAsia"/>
          <w:sz w:val="24"/>
        </w:rPr>
        <w:t>已</w:t>
      </w:r>
      <w:proofErr w:type="gramEnd"/>
      <w:r w:rsidR="000C3A6A">
        <w:rPr>
          <w:rFonts w:hint="eastAsia"/>
          <w:sz w:val="24"/>
        </w:rPr>
        <w:t>提交实习计划，等待导师审核；</w:t>
      </w:r>
      <w:r w:rsidR="00B50EBC">
        <w:rPr>
          <w:rFonts w:hint="eastAsia"/>
          <w:sz w:val="24"/>
        </w:rPr>
        <w:t>第二行</w:t>
      </w:r>
      <w:proofErr w:type="gramStart"/>
      <w:r w:rsidR="00B50EBC">
        <w:rPr>
          <w:rFonts w:hint="eastAsia"/>
          <w:sz w:val="24"/>
        </w:rPr>
        <w:t>无勾选框</w:t>
      </w:r>
      <w:proofErr w:type="gramEnd"/>
      <w:r w:rsidR="00B50EBC">
        <w:rPr>
          <w:rFonts w:hint="eastAsia"/>
          <w:sz w:val="24"/>
        </w:rPr>
        <w:t>，</w:t>
      </w:r>
      <w:r w:rsidR="009A54EC">
        <w:rPr>
          <w:rFonts w:hint="eastAsia"/>
          <w:sz w:val="24"/>
        </w:rPr>
        <w:t>无状态提示，实习信息也</w:t>
      </w:r>
      <w:r w:rsidR="00B50EBC">
        <w:rPr>
          <w:rFonts w:hint="eastAsia"/>
          <w:sz w:val="24"/>
        </w:rPr>
        <w:t>显示</w:t>
      </w:r>
      <w:r w:rsidR="009A54EC">
        <w:rPr>
          <w:rFonts w:hint="eastAsia"/>
          <w:sz w:val="24"/>
        </w:rPr>
        <w:t>为空，</w:t>
      </w:r>
      <w:r w:rsidR="000C3A6A">
        <w:rPr>
          <w:rFonts w:hint="eastAsia"/>
          <w:sz w:val="24"/>
        </w:rPr>
        <w:t>表明</w:t>
      </w:r>
      <w:proofErr w:type="gramStart"/>
      <w:r w:rsidR="005244C3">
        <w:rPr>
          <w:rFonts w:hint="eastAsia"/>
          <w:sz w:val="24"/>
        </w:rPr>
        <w:t>专硕还</w:t>
      </w:r>
      <w:proofErr w:type="gramEnd"/>
      <w:r w:rsidR="000C3A6A">
        <w:rPr>
          <w:rFonts w:hint="eastAsia"/>
          <w:sz w:val="24"/>
        </w:rPr>
        <w:t>没有提交</w:t>
      </w:r>
      <w:r w:rsidR="00EF4183">
        <w:rPr>
          <w:rFonts w:hint="eastAsia"/>
          <w:sz w:val="24"/>
        </w:rPr>
        <w:t>实习计划</w:t>
      </w:r>
      <w:r w:rsidR="005244C3">
        <w:rPr>
          <w:rFonts w:hint="eastAsia"/>
          <w:sz w:val="24"/>
        </w:rPr>
        <w:t>，</w:t>
      </w:r>
      <w:r w:rsidR="00EF4183">
        <w:rPr>
          <w:rFonts w:hint="eastAsia"/>
          <w:sz w:val="24"/>
        </w:rPr>
        <w:t>导师</w:t>
      </w:r>
      <w:r w:rsidR="005244C3">
        <w:rPr>
          <w:rFonts w:hint="eastAsia"/>
          <w:sz w:val="24"/>
        </w:rPr>
        <w:t>无法审核</w:t>
      </w:r>
      <w:r w:rsidR="000C3A6A">
        <w:rPr>
          <w:rFonts w:hint="eastAsia"/>
          <w:sz w:val="24"/>
        </w:rPr>
        <w:t>。</w:t>
      </w:r>
    </w:p>
    <w:p w:rsidR="00B02882" w:rsidRDefault="00A7662C" w:rsidP="00014E0B">
      <w:pPr>
        <w:spacing w:beforeLines="50" w:line="360" w:lineRule="auto"/>
        <w:ind w:firstLineChars="200" w:firstLine="480"/>
        <w:rPr>
          <w:sz w:val="24"/>
        </w:rPr>
      </w:pPr>
      <w:r>
        <w:rPr>
          <w:noProof/>
          <w:sz w:val="24"/>
        </w:rPr>
        <w:pict>
          <v:shape id="_x0000_s1047" type="#_x0000_t202" style="position:absolute;left:0;text-align:left;margin-left:7.2pt;margin-top:62.6pt;width:406.8pt;height:53.55pt;z-index:251695104;mso-width-relative:margin;mso-height-relative:margin">
            <v:textbox style="mso-next-textbox:#_x0000_s1047">
              <w:txbxContent>
                <w:p w:rsidR="005F28EC" w:rsidRPr="005F28EC" w:rsidRDefault="005F28EC" w:rsidP="005F28EC">
                  <w:pPr>
                    <w:spacing w:line="360" w:lineRule="auto"/>
                    <w:rPr>
                      <w:sz w:val="24"/>
                    </w:rPr>
                  </w:pPr>
                  <w:r w:rsidRPr="005F28EC">
                    <w:rPr>
                      <w:rFonts w:hint="eastAsia"/>
                      <w:b/>
                      <w:color w:val="FF0000"/>
                      <w:sz w:val="24"/>
                    </w:rPr>
                    <w:t>注意事项：</w:t>
                  </w:r>
                  <w:r w:rsidR="008D69CD" w:rsidRPr="005F28EC">
                    <w:rPr>
                      <w:rFonts w:hint="eastAsia"/>
                      <w:sz w:val="24"/>
                    </w:rPr>
                    <w:t>功能设计为可</w:t>
                  </w:r>
                  <w:r w:rsidR="008D69CD">
                    <w:rPr>
                      <w:rFonts w:hint="eastAsia"/>
                      <w:sz w:val="24"/>
                    </w:rPr>
                    <w:t>在</w:t>
                  </w:r>
                  <w:r>
                    <w:rPr>
                      <w:rFonts w:hint="eastAsia"/>
                      <w:sz w:val="24"/>
                    </w:rPr>
                    <w:t>“审核通过”与“审核不通过”</w:t>
                  </w:r>
                  <w:r w:rsidR="002B44BD">
                    <w:rPr>
                      <w:rFonts w:hint="eastAsia"/>
                      <w:sz w:val="24"/>
                    </w:rPr>
                    <w:t>之间重复</w:t>
                  </w:r>
                  <w:r>
                    <w:rPr>
                      <w:rFonts w:hint="eastAsia"/>
                      <w:sz w:val="24"/>
                    </w:rPr>
                    <w:t>更改状态</w:t>
                  </w:r>
                  <w:r w:rsidR="002B44BD">
                    <w:rPr>
                      <w:rFonts w:hint="eastAsia"/>
                      <w:sz w:val="24"/>
                    </w:rPr>
                    <w:t>。但是导师一定要注意“审核不通过”情况</w:t>
                  </w:r>
                  <w:proofErr w:type="gramStart"/>
                  <w:r w:rsidR="002B44BD">
                    <w:rPr>
                      <w:rFonts w:hint="eastAsia"/>
                      <w:sz w:val="24"/>
                    </w:rPr>
                    <w:t>下专硕无法</w:t>
                  </w:r>
                  <w:proofErr w:type="gramEnd"/>
                  <w:r w:rsidR="002B44BD">
                    <w:rPr>
                      <w:rFonts w:hint="eastAsia"/>
                      <w:sz w:val="24"/>
                    </w:rPr>
                    <w:t>获得成绩和学分。</w:t>
                  </w:r>
                </w:p>
              </w:txbxContent>
            </v:textbox>
            <w10:wrap type="square"/>
          </v:shape>
        </w:pict>
      </w:r>
      <w:r w:rsidR="005F28EC">
        <w:rPr>
          <w:rFonts w:hint="eastAsia"/>
          <w:sz w:val="24"/>
        </w:rPr>
        <w:t>导师还可以通过此功能</w:t>
      </w:r>
      <w:proofErr w:type="gramStart"/>
      <w:r w:rsidR="005F28EC">
        <w:rPr>
          <w:rFonts w:hint="eastAsia"/>
          <w:sz w:val="24"/>
        </w:rPr>
        <w:t>查看专硕填写</w:t>
      </w:r>
      <w:proofErr w:type="gramEnd"/>
      <w:r w:rsidR="005F28EC">
        <w:rPr>
          <w:rFonts w:hint="eastAsia"/>
          <w:sz w:val="24"/>
        </w:rPr>
        <w:t>的实习计划、中期总结和实习报告，以及查看考核结果。</w:t>
      </w:r>
    </w:p>
    <w:p w:rsidR="00226846" w:rsidRPr="005F28EC" w:rsidRDefault="00226846" w:rsidP="002378E5">
      <w:pPr>
        <w:spacing w:line="360" w:lineRule="auto"/>
        <w:ind w:firstLineChars="200" w:firstLine="480"/>
        <w:rPr>
          <w:sz w:val="24"/>
        </w:rPr>
      </w:pPr>
    </w:p>
    <w:p w:rsidR="00E27671" w:rsidRDefault="00E27671" w:rsidP="00E27671">
      <w:pPr>
        <w:widowControl/>
        <w:jc w:val="left"/>
        <w:rPr>
          <w:sz w:val="24"/>
        </w:rPr>
      </w:pPr>
    </w:p>
    <w:sectPr w:rsidR="00E27671" w:rsidSect="00014E0B">
      <w:pgSz w:w="11906" w:h="16838" w:code="9"/>
      <w:pgMar w:top="1440" w:right="1800" w:bottom="1440" w:left="180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F0" w:rsidRDefault="003535F0" w:rsidP="00572FBA">
      <w:r>
        <w:separator/>
      </w:r>
    </w:p>
  </w:endnote>
  <w:endnote w:type="continuationSeparator" w:id="0">
    <w:p w:rsidR="003535F0" w:rsidRDefault="003535F0" w:rsidP="0057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7862"/>
      <w:docPartObj>
        <w:docPartGallery w:val="Page Numbers (Bottom of Page)"/>
        <w:docPartUnique/>
      </w:docPartObj>
    </w:sdtPr>
    <w:sdtContent>
      <w:sdt>
        <w:sdtPr>
          <w:id w:val="9147863"/>
          <w:docPartObj>
            <w:docPartGallery w:val="Page Numbers (Top of Page)"/>
            <w:docPartUnique/>
          </w:docPartObj>
        </w:sdtPr>
        <w:sdtContent>
          <w:p w:rsidR="00250874" w:rsidRDefault="00250874" w:rsidP="00572FBA">
            <w:pPr>
              <w:pStyle w:val="aa"/>
              <w:jc w:val="center"/>
            </w:pPr>
            <w:r>
              <w:rPr>
                <w:lang w:val="zh-CN"/>
              </w:rPr>
              <w:t xml:space="preserve"> </w:t>
            </w:r>
            <w:r w:rsidR="00A766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662C">
              <w:rPr>
                <w:b/>
                <w:sz w:val="24"/>
                <w:szCs w:val="24"/>
              </w:rPr>
              <w:fldChar w:fldCharType="separate"/>
            </w:r>
            <w:r w:rsidR="00014E0B">
              <w:rPr>
                <w:b/>
                <w:noProof/>
              </w:rPr>
              <w:t>1</w:t>
            </w:r>
            <w:r w:rsidR="00A7662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766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662C">
              <w:rPr>
                <w:b/>
                <w:sz w:val="24"/>
                <w:szCs w:val="24"/>
              </w:rPr>
              <w:fldChar w:fldCharType="separate"/>
            </w:r>
            <w:r w:rsidR="00014E0B">
              <w:rPr>
                <w:b/>
                <w:noProof/>
              </w:rPr>
              <w:t>7</w:t>
            </w:r>
            <w:r w:rsidR="00A766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F0" w:rsidRDefault="003535F0" w:rsidP="00572FBA">
      <w:r>
        <w:separator/>
      </w:r>
    </w:p>
  </w:footnote>
  <w:footnote w:type="continuationSeparator" w:id="0">
    <w:p w:rsidR="003535F0" w:rsidRDefault="003535F0" w:rsidP="00572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5C45"/>
    <w:multiLevelType w:val="hybridMultilevel"/>
    <w:tmpl w:val="86CCE7F6"/>
    <w:lvl w:ilvl="0" w:tplc="9336070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D20"/>
    <w:rsid w:val="00001ECD"/>
    <w:rsid w:val="00004D8C"/>
    <w:rsid w:val="00014E0B"/>
    <w:rsid w:val="00021866"/>
    <w:rsid w:val="00034260"/>
    <w:rsid w:val="00043C65"/>
    <w:rsid w:val="00047937"/>
    <w:rsid w:val="00054003"/>
    <w:rsid w:val="00087B58"/>
    <w:rsid w:val="00090377"/>
    <w:rsid w:val="000A271C"/>
    <w:rsid w:val="000A329A"/>
    <w:rsid w:val="000A4625"/>
    <w:rsid w:val="000B630C"/>
    <w:rsid w:val="000C0A04"/>
    <w:rsid w:val="000C3A6A"/>
    <w:rsid w:val="000D0FD8"/>
    <w:rsid w:val="000D1967"/>
    <w:rsid w:val="000D5E1B"/>
    <w:rsid w:val="000D7765"/>
    <w:rsid w:val="000F2A8C"/>
    <w:rsid w:val="000F6331"/>
    <w:rsid w:val="000F6BFA"/>
    <w:rsid w:val="001264D2"/>
    <w:rsid w:val="00132417"/>
    <w:rsid w:val="00132C64"/>
    <w:rsid w:val="00132D4D"/>
    <w:rsid w:val="001460FC"/>
    <w:rsid w:val="00153625"/>
    <w:rsid w:val="00162FAB"/>
    <w:rsid w:val="00173403"/>
    <w:rsid w:val="00176193"/>
    <w:rsid w:val="00193B94"/>
    <w:rsid w:val="00196845"/>
    <w:rsid w:val="00197645"/>
    <w:rsid w:val="001A22AC"/>
    <w:rsid w:val="001B7073"/>
    <w:rsid w:val="001B759A"/>
    <w:rsid w:val="001C045C"/>
    <w:rsid w:val="001E6C80"/>
    <w:rsid w:val="001E7D6E"/>
    <w:rsid w:val="001F37A2"/>
    <w:rsid w:val="001F65B0"/>
    <w:rsid w:val="002158F4"/>
    <w:rsid w:val="0022118E"/>
    <w:rsid w:val="00226846"/>
    <w:rsid w:val="00226E7B"/>
    <w:rsid w:val="00235AAE"/>
    <w:rsid w:val="002378E5"/>
    <w:rsid w:val="00240618"/>
    <w:rsid w:val="00240B65"/>
    <w:rsid w:val="0024614C"/>
    <w:rsid w:val="00250874"/>
    <w:rsid w:val="00256DA4"/>
    <w:rsid w:val="002805B9"/>
    <w:rsid w:val="00281261"/>
    <w:rsid w:val="002824E5"/>
    <w:rsid w:val="002A3158"/>
    <w:rsid w:val="002B1517"/>
    <w:rsid w:val="002B44BD"/>
    <w:rsid w:val="002B4B88"/>
    <w:rsid w:val="002D419A"/>
    <w:rsid w:val="002D4637"/>
    <w:rsid w:val="002D586B"/>
    <w:rsid w:val="002E58B5"/>
    <w:rsid w:val="002F32BF"/>
    <w:rsid w:val="002F6F34"/>
    <w:rsid w:val="00302E48"/>
    <w:rsid w:val="00303010"/>
    <w:rsid w:val="003117BF"/>
    <w:rsid w:val="0032230D"/>
    <w:rsid w:val="003465C9"/>
    <w:rsid w:val="003535F0"/>
    <w:rsid w:val="00387D2A"/>
    <w:rsid w:val="003919A4"/>
    <w:rsid w:val="0039498E"/>
    <w:rsid w:val="003A54E8"/>
    <w:rsid w:val="003C6374"/>
    <w:rsid w:val="003D56EB"/>
    <w:rsid w:val="003E242F"/>
    <w:rsid w:val="004022CF"/>
    <w:rsid w:val="004027CF"/>
    <w:rsid w:val="00407A4F"/>
    <w:rsid w:val="00412B0D"/>
    <w:rsid w:val="004512BF"/>
    <w:rsid w:val="00454AC2"/>
    <w:rsid w:val="00456DB3"/>
    <w:rsid w:val="0046755C"/>
    <w:rsid w:val="0046758F"/>
    <w:rsid w:val="00471345"/>
    <w:rsid w:val="004A065B"/>
    <w:rsid w:val="004A5471"/>
    <w:rsid w:val="004A65B8"/>
    <w:rsid w:val="004B6051"/>
    <w:rsid w:val="004C2407"/>
    <w:rsid w:val="004C40AC"/>
    <w:rsid w:val="004C5DCD"/>
    <w:rsid w:val="004C7FEB"/>
    <w:rsid w:val="004D317A"/>
    <w:rsid w:val="004E6B05"/>
    <w:rsid w:val="004E7BDB"/>
    <w:rsid w:val="004F22A7"/>
    <w:rsid w:val="004F235F"/>
    <w:rsid w:val="005026E6"/>
    <w:rsid w:val="005051BD"/>
    <w:rsid w:val="00512F4A"/>
    <w:rsid w:val="005244C3"/>
    <w:rsid w:val="00526ED9"/>
    <w:rsid w:val="00530765"/>
    <w:rsid w:val="00531BBB"/>
    <w:rsid w:val="005355EC"/>
    <w:rsid w:val="00536DFA"/>
    <w:rsid w:val="005371EC"/>
    <w:rsid w:val="00543B3E"/>
    <w:rsid w:val="005520D9"/>
    <w:rsid w:val="00560D20"/>
    <w:rsid w:val="005726BC"/>
    <w:rsid w:val="00572FBA"/>
    <w:rsid w:val="00582548"/>
    <w:rsid w:val="005856D8"/>
    <w:rsid w:val="00597173"/>
    <w:rsid w:val="005A59CF"/>
    <w:rsid w:val="005B09F5"/>
    <w:rsid w:val="005B7159"/>
    <w:rsid w:val="005C193D"/>
    <w:rsid w:val="005C777A"/>
    <w:rsid w:val="005D3A0C"/>
    <w:rsid w:val="005D6CFA"/>
    <w:rsid w:val="005E60F8"/>
    <w:rsid w:val="005F28EC"/>
    <w:rsid w:val="00603C6D"/>
    <w:rsid w:val="006064FE"/>
    <w:rsid w:val="0061049C"/>
    <w:rsid w:val="0061248F"/>
    <w:rsid w:val="00616A70"/>
    <w:rsid w:val="00616C5A"/>
    <w:rsid w:val="00623EE4"/>
    <w:rsid w:val="00623F14"/>
    <w:rsid w:val="00624676"/>
    <w:rsid w:val="00626158"/>
    <w:rsid w:val="00630591"/>
    <w:rsid w:val="00643AFD"/>
    <w:rsid w:val="00645388"/>
    <w:rsid w:val="00670E2F"/>
    <w:rsid w:val="0067502F"/>
    <w:rsid w:val="00680BCE"/>
    <w:rsid w:val="006C6DAB"/>
    <w:rsid w:val="006D4732"/>
    <w:rsid w:val="006E19F9"/>
    <w:rsid w:val="006E416C"/>
    <w:rsid w:val="006F2EBD"/>
    <w:rsid w:val="006F5EF8"/>
    <w:rsid w:val="007013C4"/>
    <w:rsid w:val="00707258"/>
    <w:rsid w:val="00744657"/>
    <w:rsid w:val="00747F7F"/>
    <w:rsid w:val="00776526"/>
    <w:rsid w:val="00777F1D"/>
    <w:rsid w:val="0078238E"/>
    <w:rsid w:val="00795CE0"/>
    <w:rsid w:val="007A2DA7"/>
    <w:rsid w:val="007B3A0F"/>
    <w:rsid w:val="007D5A2B"/>
    <w:rsid w:val="007E56FC"/>
    <w:rsid w:val="007F2F30"/>
    <w:rsid w:val="007F5C2C"/>
    <w:rsid w:val="0080157D"/>
    <w:rsid w:val="00804E6C"/>
    <w:rsid w:val="00816ACA"/>
    <w:rsid w:val="00835564"/>
    <w:rsid w:val="00850682"/>
    <w:rsid w:val="00873CA9"/>
    <w:rsid w:val="008A566C"/>
    <w:rsid w:val="008A67E8"/>
    <w:rsid w:val="008D513F"/>
    <w:rsid w:val="008D6449"/>
    <w:rsid w:val="008D69CD"/>
    <w:rsid w:val="008E0AFA"/>
    <w:rsid w:val="008E3526"/>
    <w:rsid w:val="008E49ED"/>
    <w:rsid w:val="008F0A3D"/>
    <w:rsid w:val="00907D1D"/>
    <w:rsid w:val="00911D6E"/>
    <w:rsid w:val="009136E1"/>
    <w:rsid w:val="00924541"/>
    <w:rsid w:val="009407A6"/>
    <w:rsid w:val="009477B0"/>
    <w:rsid w:val="00947F6F"/>
    <w:rsid w:val="0095384F"/>
    <w:rsid w:val="00975475"/>
    <w:rsid w:val="009876F2"/>
    <w:rsid w:val="00990851"/>
    <w:rsid w:val="00995203"/>
    <w:rsid w:val="009A54EC"/>
    <w:rsid w:val="009B2B17"/>
    <w:rsid w:val="009B39C4"/>
    <w:rsid w:val="009B39FC"/>
    <w:rsid w:val="009C0655"/>
    <w:rsid w:val="009C5449"/>
    <w:rsid w:val="009D6A81"/>
    <w:rsid w:val="009E2889"/>
    <w:rsid w:val="009E30EA"/>
    <w:rsid w:val="009E3846"/>
    <w:rsid w:val="009E4900"/>
    <w:rsid w:val="009E673D"/>
    <w:rsid w:val="00A244AA"/>
    <w:rsid w:val="00A261BD"/>
    <w:rsid w:val="00A37D0B"/>
    <w:rsid w:val="00A4151A"/>
    <w:rsid w:val="00A7662C"/>
    <w:rsid w:val="00A85437"/>
    <w:rsid w:val="00A94E3B"/>
    <w:rsid w:val="00AA1073"/>
    <w:rsid w:val="00AC08DE"/>
    <w:rsid w:val="00AC0B17"/>
    <w:rsid w:val="00AC479C"/>
    <w:rsid w:val="00AC7866"/>
    <w:rsid w:val="00AD31AE"/>
    <w:rsid w:val="00AE0D20"/>
    <w:rsid w:val="00AE2122"/>
    <w:rsid w:val="00AE5AE5"/>
    <w:rsid w:val="00B01453"/>
    <w:rsid w:val="00B02882"/>
    <w:rsid w:val="00B1740B"/>
    <w:rsid w:val="00B21B99"/>
    <w:rsid w:val="00B24BC7"/>
    <w:rsid w:val="00B279AE"/>
    <w:rsid w:val="00B309C4"/>
    <w:rsid w:val="00B316F3"/>
    <w:rsid w:val="00B374DC"/>
    <w:rsid w:val="00B47A5F"/>
    <w:rsid w:val="00B50EBC"/>
    <w:rsid w:val="00B516B5"/>
    <w:rsid w:val="00B5430B"/>
    <w:rsid w:val="00B54A11"/>
    <w:rsid w:val="00B66C7D"/>
    <w:rsid w:val="00B67C29"/>
    <w:rsid w:val="00B74F73"/>
    <w:rsid w:val="00B8697E"/>
    <w:rsid w:val="00B969CE"/>
    <w:rsid w:val="00BA5A09"/>
    <w:rsid w:val="00BD2AB3"/>
    <w:rsid w:val="00BF03FB"/>
    <w:rsid w:val="00C27BFD"/>
    <w:rsid w:val="00C3078B"/>
    <w:rsid w:val="00C37217"/>
    <w:rsid w:val="00C37CD3"/>
    <w:rsid w:val="00C41D15"/>
    <w:rsid w:val="00C50D3A"/>
    <w:rsid w:val="00C53737"/>
    <w:rsid w:val="00C54ECC"/>
    <w:rsid w:val="00C56410"/>
    <w:rsid w:val="00C607C9"/>
    <w:rsid w:val="00C657B8"/>
    <w:rsid w:val="00C8176C"/>
    <w:rsid w:val="00CA3281"/>
    <w:rsid w:val="00CB2A5B"/>
    <w:rsid w:val="00CB6CB8"/>
    <w:rsid w:val="00CC17D2"/>
    <w:rsid w:val="00CC4DD2"/>
    <w:rsid w:val="00CC73EC"/>
    <w:rsid w:val="00CC7F6C"/>
    <w:rsid w:val="00CD4B10"/>
    <w:rsid w:val="00CD60C1"/>
    <w:rsid w:val="00CD68D7"/>
    <w:rsid w:val="00CD728B"/>
    <w:rsid w:val="00CD7480"/>
    <w:rsid w:val="00CE33B8"/>
    <w:rsid w:val="00CF0E11"/>
    <w:rsid w:val="00CF20F9"/>
    <w:rsid w:val="00D311FA"/>
    <w:rsid w:val="00D35D41"/>
    <w:rsid w:val="00D42DA7"/>
    <w:rsid w:val="00D54697"/>
    <w:rsid w:val="00D55E74"/>
    <w:rsid w:val="00D56F85"/>
    <w:rsid w:val="00D75DE6"/>
    <w:rsid w:val="00D8191E"/>
    <w:rsid w:val="00D87C0E"/>
    <w:rsid w:val="00D92EF9"/>
    <w:rsid w:val="00DA6471"/>
    <w:rsid w:val="00DA6820"/>
    <w:rsid w:val="00DD1BBE"/>
    <w:rsid w:val="00DD239A"/>
    <w:rsid w:val="00DF20B3"/>
    <w:rsid w:val="00E00714"/>
    <w:rsid w:val="00E1303E"/>
    <w:rsid w:val="00E272F7"/>
    <w:rsid w:val="00E27671"/>
    <w:rsid w:val="00E27B1C"/>
    <w:rsid w:val="00E30BDC"/>
    <w:rsid w:val="00E36F8E"/>
    <w:rsid w:val="00E42571"/>
    <w:rsid w:val="00E51BD6"/>
    <w:rsid w:val="00E7528E"/>
    <w:rsid w:val="00E75AE9"/>
    <w:rsid w:val="00E8174B"/>
    <w:rsid w:val="00E957A1"/>
    <w:rsid w:val="00E95E0D"/>
    <w:rsid w:val="00EA1714"/>
    <w:rsid w:val="00EB43E7"/>
    <w:rsid w:val="00EB737A"/>
    <w:rsid w:val="00ED4309"/>
    <w:rsid w:val="00EE4931"/>
    <w:rsid w:val="00EF2B0B"/>
    <w:rsid w:val="00EF4183"/>
    <w:rsid w:val="00EF67AC"/>
    <w:rsid w:val="00EF6F56"/>
    <w:rsid w:val="00F02BC9"/>
    <w:rsid w:val="00F07FF9"/>
    <w:rsid w:val="00F150F3"/>
    <w:rsid w:val="00F21D15"/>
    <w:rsid w:val="00F40D7E"/>
    <w:rsid w:val="00F435AA"/>
    <w:rsid w:val="00F52792"/>
    <w:rsid w:val="00F528CF"/>
    <w:rsid w:val="00F61D72"/>
    <w:rsid w:val="00F6206B"/>
    <w:rsid w:val="00F71334"/>
    <w:rsid w:val="00F75CC3"/>
    <w:rsid w:val="00F86CB0"/>
    <w:rsid w:val="00F91920"/>
    <w:rsid w:val="00F922BE"/>
    <w:rsid w:val="00FA54B8"/>
    <w:rsid w:val="00FA5F63"/>
    <w:rsid w:val="00FB5261"/>
    <w:rsid w:val="00FB63C0"/>
    <w:rsid w:val="00FE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9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D72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72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72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0D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0D20"/>
    <w:rPr>
      <w:sz w:val="18"/>
      <w:szCs w:val="18"/>
    </w:rPr>
  </w:style>
  <w:style w:type="table" w:styleId="a4">
    <w:name w:val="Table Grid"/>
    <w:basedOn w:val="a1"/>
    <w:uiPriority w:val="59"/>
    <w:rsid w:val="00F61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B5261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B5261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B5261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B5261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B5261"/>
    <w:rPr>
      <w:b/>
      <w:bCs/>
    </w:rPr>
  </w:style>
  <w:style w:type="paragraph" w:styleId="a8">
    <w:name w:val="List Paragraph"/>
    <w:basedOn w:val="a"/>
    <w:uiPriority w:val="34"/>
    <w:qFormat/>
    <w:rsid w:val="00B279AE"/>
    <w:pPr>
      <w:ind w:firstLineChars="200" w:firstLine="420"/>
    </w:pPr>
  </w:style>
  <w:style w:type="paragraph" w:styleId="a9">
    <w:name w:val="header"/>
    <w:basedOn w:val="a"/>
    <w:link w:val="Char2"/>
    <w:uiPriority w:val="99"/>
    <w:semiHidden/>
    <w:unhideWhenUsed/>
    <w:rsid w:val="00572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572FBA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572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572FB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728B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CD728B"/>
    <w:rPr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CD728B"/>
  </w:style>
  <w:style w:type="character" w:customStyle="1" w:styleId="2Char">
    <w:name w:val="标题 2 Char"/>
    <w:basedOn w:val="a0"/>
    <w:link w:val="2"/>
    <w:uiPriority w:val="9"/>
    <w:semiHidden/>
    <w:rsid w:val="00CD728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CD728B"/>
    <w:rPr>
      <w:color w:val="0000FF" w:themeColor="hyperlink"/>
      <w:u w:val="single"/>
    </w:rPr>
  </w:style>
  <w:style w:type="paragraph" w:styleId="ac">
    <w:name w:val="Document Map"/>
    <w:basedOn w:val="a"/>
    <w:link w:val="Char4"/>
    <w:uiPriority w:val="99"/>
    <w:semiHidden/>
    <w:unhideWhenUsed/>
    <w:rsid w:val="002B1517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2B151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eg"/><Relationship Id="rId22" Type="http://schemas.openxmlformats.org/officeDocument/2006/relationships/image" Target="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82CDA0-576F-4D07-8378-6C4D2DA7C62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E948C08-EB27-4FC9-8743-D2AC95D45A4A}">
      <dgm:prSet phldrT="[文本]" custT="1"/>
      <dgm:spPr/>
      <dgm:t>
        <a:bodyPr/>
        <a:lstStyle/>
        <a:p>
          <a:pPr algn="ctr"/>
          <a:r>
            <a:rPr lang="zh-CN" altLang="en-US" sz="1400"/>
            <a:t>秘书为专硕指定实践课程和实习时长，开启系统填报功能</a:t>
          </a:r>
        </a:p>
      </dgm:t>
    </dgm:pt>
    <dgm:pt modelId="{1228F0FE-EEEC-4250-A3BB-BEA470915D2E}" type="parTrans" cxnId="{E74B68F5-1DBB-4130-A1EF-5A410C566687}">
      <dgm:prSet/>
      <dgm:spPr/>
      <dgm:t>
        <a:bodyPr/>
        <a:lstStyle/>
        <a:p>
          <a:pPr algn="ctr"/>
          <a:endParaRPr lang="zh-CN" altLang="en-US"/>
        </a:p>
      </dgm:t>
    </dgm:pt>
    <dgm:pt modelId="{633262FC-8EA6-48F1-B0F2-017DA0BFB033}" type="sibTrans" cxnId="{E74B68F5-1DBB-4130-A1EF-5A410C566687}">
      <dgm:prSet/>
      <dgm:spPr/>
      <dgm:t>
        <a:bodyPr/>
        <a:lstStyle/>
        <a:p>
          <a:pPr algn="ctr"/>
          <a:endParaRPr lang="zh-CN" altLang="en-US"/>
        </a:p>
      </dgm:t>
    </dgm:pt>
    <dgm:pt modelId="{C95AEC80-EE99-4E00-A658-102169E79AC7}">
      <dgm:prSet phldrT="[文本]" custT="1"/>
      <dgm:spPr/>
      <dgm:t>
        <a:bodyPr/>
        <a:lstStyle/>
        <a:p>
          <a:pPr algn="ctr"/>
          <a:r>
            <a:rPr lang="zh-CN" altLang="en-US" sz="1400"/>
            <a:t>专硕填写实习计划并提交导师审核</a:t>
          </a:r>
        </a:p>
      </dgm:t>
    </dgm:pt>
    <dgm:pt modelId="{026D0061-34F4-482B-B2C9-1BAFE5257834}" type="parTrans" cxnId="{50A6EB08-E99A-4E17-AE5A-549BBDA07C6A}">
      <dgm:prSet/>
      <dgm:spPr/>
      <dgm:t>
        <a:bodyPr/>
        <a:lstStyle/>
        <a:p>
          <a:pPr algn="ctr"/>
          <a:endParaRPr lang="zh-CN" altLang="en-US"/>
        </a:p>
      </dgm:t>
    </dgm:pt>
    <dgm:pt modelId="{028F9C28-23A0-4010-8031-51E432379144}" type="sibTrans" cxnId="{50A6EB08-E99A-4E17-AE5A-549BBDA07C6A}">
      <dgm:prSet/>
      <dgm:spPr/>
      <dgm:t>
        <a:bodyPr/>
        <a:lstStyle/>
        <a:p>
          <a:pPr algn="ctr"/>
          <a:endParaRPr lang="zh-CN" altLang="en-US"/>
        </a:p>
      </dgm:t>
    </dgm:pt>
    <dgm:pt modelId="{B06E0463-02BF-4F7A-98D2-FB945B252A8C}">
      <dgm:prSet phldrT="[文本]" custT="1"/>
      <dgm:spPr/>
      <dgm:t>
        <a:bodyPr/>
        <a:lstStyle/>
        <a:p>
          <a:pPr algn="ctr"/>
          <a:r>
            <a:rPr lang="zh-CN" altLang="en-US" sz="1400"/>
            <a:t>导师审核通过</a:t>
          </a:r>
        </a:p>
      </dgm:t>
    </dgm:pt>
    <dgm:pt modelId="{8EBE7122-456E-4A73-96B5-3F9AF2B152D1}" type="parTrans" cxnId="{F2A898E2-C7A5-440D-80E3-A68D6985BCBE}">
      <dgm:prSet/>
      <dgm:spPr/>
      <dgm:t>
        <a:bodyPr/>
        <a:lstStyle/>
        <a:p>
          <a:pPr algn="ctr"/>
          <a:endParaRPr lang="zh-CN" altLang="en-US"/>
        </a:p>
      </dgm:t>
    </dgm:pt>
    <dgm:pt modelId="{92D6B476-9550-430B-8F04-FFD5F8BD156A}" type="sibTrans" cxnId="{F2A898E2-C7A5-440D-80E3-A68D6985BCBE}">
      <dgm:prSet/>
      <dgm:spPr/>
      <dgm:t>
        <a:bodyPr/>
        <a:lstStyle/>
        <a:p>
          <a:pPr algn="ctr"/>
          <a:endParaRPr lang="zh-CN" altLang="en-US"/>
        </a:p>
      </dgm:t>
    </dgm:pt>
    <dgm:pt modelId="{C36A7EDC-ACC7-4353-B909-04668E3F432A}">
      <dgm:prSet phldrT="[文本]" custT="1"/>
      <dgm:spPr/>
      <dgm:t>
        <a:bodyPr/>
        <a:lstStyle/>
        <a:p>
          <a:pPr algn="ctr"/>
          <a:r>
            <a:rPr lang="zh-CN" altLang="en-US" sz="1400"/>
            <a:t>专硕外出实习</a:t>
          </a:r>
        </a:p>
      </dgm:t>
    </dgm:pt>
    <dgm:pt modelId="{DDAB722B-8A94-45FD-8279-CF6BDED648A0}" type="sibTrans" cxnId="{B8B3A879-F363-4312-BF9E-64A9EABAF310}">
      <dgm:prSet/>
      <dgm:spPr/>
      <dgm:t>
        <a:bodyPr/>
        <a:lstStyle/>
        <a:p>
          <a:pPr algn="ctr"/>
          <a:endParaRPr lang="zh-CN" altLang="en-US"/>
        </a:p>
      </dgm:t>
    </dgm:pt>
    <dgm:pt modelId="{11366C21-32B9-4C09-AED2-C908BCAC3FE0}" type="parTrans" cxnId="{B8B3A879-F363-4312-BF9E-64A9EABAF310}">
      <dgm:prSet/>
      <dgm:spPr/>
      <dgm:t>
        <a:bodyPr/>
        <a:lstStyle/>
        <a:p>
          <a:pPr algn="ctr"/>
          <a:endParaRPr lang="zh-CN" altLang="en-US"/>
        </a:p>
      </dgm:t>
    </dgm:pt>
    <dgm:pt modelId="{F038CECA-70B3-405E-BD85-2D630BE00030}">
      <dgm:prSet phldrT="[文本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altLang="en-US" sz="1400"/>
            <a:t>实习期间填写中期检查表并打印，</a:t>
          </a:r>
          <a:endParaRPr lang="en-US" altLang="zh-CN" sz="140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CN" altLang="en-US" sz="1400"/>
            <a:t>校外导师和实习单位填写考核意见</a:t>
          </a:r>
        </a:p>
      </dgm:t>
    </dgm:pt>
    <dgm:pt modelId="{748E34AB-F3E8-4F2A-A69A-B41FE0B83B84}" type="parTrans" cxnId="{43EF1CFE-B0CD-4DA6-A98B-E5BF60AF755C}">
      <dgm:prSet/>
      <dgm:spPr/>
      <dgm:t>
        <a:bodyPr/>
        <a:lstStyle/>
        <a:p>
          <a:pPr algn="ctr"/>
          <a:endParaRPr lang="zh-CN" altLang="en-US"/>
        </a:p>
      </dgm:t>
    </dgm:pt>
    <dgm:pt modelId="{92C08FAF-5D0D-4B03-9A0C-792575B05632}" type="sibTrans" cxnId="{43EF1CFE-B0CD-4DA6-A98B-E5BF60AF755C}">
      <dgm:prSet/>
      <dgm:spPr/>
      <dgm:t>
        <a:bodyPr/>
        <a:lstStyle/>
        <a:p>
          <a:pPr algn="ctr"/>
          <a:endParaRPr lang="zh-CN" altLang="en-US"/>
        </a:p>
      </dgm:t>
    </dgm:pt>
    <dgm:pt modelId="{492838DC-1403-446D-A6B0-4C884D9D7256}">
      <dgm:prSet phldrT="[文本]" custT="1"/>
      <dgm:spPr/>
      <dgm:t>
        <a:bodyPr/>
        <a:lstStyle/>
        <a:p>
          <a:pPr algn="ctr"/>
          <a:r>
            <a:rPr lang="zh-CN" altLang="en-US" sz="1400"/>
            <a:t>培养单位考核专业实习情况，录入成绩</a:t>
          </a:r>
        </a:p>
      </dgm:t>
    </dgm:pt>
    <dgm:pt modelId="{AD97E511-EBC7-4E79-B85B-2D04140EA105}" type="parTrans" cxnId="{494090D4-74D8-4821-A763-F3325CF48F19}">
      <dgm:prSet/>
      <dgm:spPr/>
      <dgm:t>
        <a:bodyPr/>
        <a:lstStyle/>
        <a:p>
          <a:pPr algn="ctr"/>
          <a:endParaRPr lang="zh-CN" altLang="en-US"/>
        </a:p>
      </dgm:t>
    </dgm:pt>
    <dgm:pt modelId="{842941B3-CC99-487D-B8B6-E6B0092B21D9}" type="sibTrans" cxnId="{494090D4-74D8-4821-A763-F3325CF48F19}">
      <dgm:prSet/>
      <dgm:spPr/>
      <dgm:t>
        <a:bodyPr/>
        <a:lstStyle/>
        <a:p>
          <a:pPr algn="ctr"/>
          <a:endParaRPr lang="zh-CN" altLang="en-US"/>
        </a:p>
      </dgm:t>
    </dgm:pt>
    <dgm:pt modelId="{6F64D0CD-9B88-4A13-B18F-342734AA6538}">
      <dgm:prSet phldrT="[文本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altLang="en-US" sz="1400"/>
            <a:t>实习结束填写实习报告并打印，</a:t>
          </a:r>
          <a:endParaRPr lang="en-US" altLang="zh-CN" sz="1400"/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CN" altLang="en-US" sz="1400"/>
            <a:t>校外导师和实习单位填写考核意见</a:t>
          </a:r>
        </a:p>
      </dgm:t>
    </dgm:pt>
    <dgm:pt modelId="{890B48BB-E311-4667-A008-F80F6AA75A86}" type="parTrans" cxnId="{B9539EE0-9A72-409D-840E-EC8EDDB1DE42}">
      <dgm:prSet/>
      <dgm:spPr/>
      <dgm:t>
        <a:bodyPr/>
        <a:lstStyle/>
        <a:p>
          <a:endParaRPr lang="zh-CN" altLang="en-US"/>
        </a:p>
      </dgm:t>
    </dgm:pt>
    <dgm:pt modelId="{C693D13B-A37E-4E35-B833-96796F75E9F3}" type="sibTrans" cxnId="{B9539EE0-9A72-409D-840E-EC8EDDB1DE42}">
      <dgm:prSet/>
      <dgm:spPr/>
      <dgm:t>
        <a:bodyPr/>
        <a:lstStyle/>
        <a:p>
          <a:endParaRPr lang="zh-CN" altLang="en-US"/>
        </a:p>
      </dgm:t>
    </dgm:pt>
    <dgm:pt modelId="{BB970918-2F43-49E1-9073-95D7407D3DA2}" type="pres">
      <dgm:prSet presAssocID="{DD82CDA0-576F-4D07-8378-6C4D2DA7C628}" presName="linearFlow" presStyleCnt="0">
        <dgm:presLayoutVars>
          <dgm:resizeHandles val="exact"/>
        </dgm:presLayoutVars>
      </dgm:prSet>
      <dgm:spPr/>
    </dgm:pt>
    <dgm:pt modelId="{8A59A3C4-D7AB-463F-A0F9-BF82FE8B5849}" type="pres">
      <dgm:prSet presAssocID="{BE948C08-EB27-4FC9-8743-D2AC95D45A4A}" presName="node" presStyleLbl="node1" presStyleIdx="0" presStyleCnt="7" custScaleX="225462" custScaleY="13986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BD6AE76-C50F-46E2-B1CC-7E9BE0F5FBF5}" type="pres">
      <dgm:prSet presAssocID="{633262FC-8EA6-48F1-B0F2-017DA0BFB033}" presName="sibTrans" presStyleLbl="sibTrans2D1" presStyleIdx="0" presStyleCnt="6"/>
      <dgm:spPr/>
      <dgm:t>
        <a:bodyPr/>
        <a:lstStyle/>
        <a:p>
          <a:endParaRPr lang="zh-CN" altLang="en-US"/>
        </a:p>
      </dgm:t>
    </dgm:pt>
    <dgm:pt modelId="{32BA0801-BC1E-457B-B955-084074EACCC9}" type="pres">
      <dgm:prSet presAssocID="{633262FC-8EA6-48F1-B0F2-017DA0BFB033}" presName="connectorText" presStyleLbl="sibTrans2D1" presStyleIdx="0" presStyleCnt="6"/>
      <dgm:spPr/>
      <dgm:t>
        <a:bodyPr/>
        <a:lstStyle/>
        <a:p>
          <a:endParaRPr lang="zh-CN" altLang="en-US"/>
        </a:p>
      </dgm:t>
    </dgm:pt>
    <dgm:pt modelId="{6C9B3F2A-EE62-430F-951C-FEC888286B92}" type="pres">
      <dgm:prSet presAssocID="{C95AEC80-EE99-4E00-A658-102169E79AC7}" presName="node" presStyleLbl="node1" presStyleIdx="1" presStyleCnt="7" custScaleX="225462" custScaleY="13201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F40A1C5-339D-4175-BC90-F22EEA7F77DC}" type="pres">
      <dgm:prSet presAssocID="{028F9C28-23A0-4010-8031-51E432379144}" presName="sibTrans" presStyleLbl="sibTrans2D1" presStyleIdx="1" presStyleCnt="6"/>
      <dgm:spPr/>
      <dgm:t>
        <a:bodyPr/>
        <a:lstStyle/>
        <a:p>
          <a:endParaRPr lang="zh-CN" altLang="en-US"/>
        </a:p>
      </dgm:t>
    </dgm:pt>
    <dgm:pt modelId="{EAB9AED5-1D09-4130-8350-EAE888BDD275}" type="pres">
      <dgm:prSet presAssocID="{028F9C28-23A0-4010-8031-51E432379144}" presName="connectorText" presStyleLbl="sibTrans2D1" presStyleIdx="1" presStyleCnt="6"/>
      <dgm:spPr/>
      <dgm:t>
        <a:bodyPr/>
        <a:lstStyle/>
        <a:p>
          <a:endParaRPr lang="zh-CN" altLang="en-US"/>
        </a:p>
      </dgm:t>
    </dgm:pt>
    <dgm:pt modelId="{1B347565-8A0F-420A-8399-38EFD73A19AD}" type="pres">
      <dgm:prSet presAssocID="{B06E0463-02BF-4F7A-98D2-FB945B252A8C}" presName="node" presStyleLbl="node1" presStyleIdx="2" presStyleCnt="7" custScaleX="225462" custScaleY="125282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56697C3-86E4-40A7-8CB7-FE8AF362D235}" type="pres">
      <dgm:prSet presAssocID="{92D6B476-9550-430B-8F04-FFD5F8BD156A}" presName="sibTrans" presStyleLbl="sibTrans2D1" presStyleIdx="2" presStyleCnt="6"/>
      <dgm:spPr/>
      <dgm:t>
        <a:bodyPr/>
        <a:lstStyle/>
        <a:p>
          <a:endParaRPr lang="zh-CN" altLang="en-US"/>
        </a:p>
      </dgm:t>
    </dgm:pt>
    <dgm:pt modelId="{8A8ED2B9-F9AB-4B7F-A849-1A8AFE68414A}" type="pres">
      <dgm:prSet presAssocID="{92D6B476-9550-430B-8F04-FFD5F8BD156A}" presName="connectorText" presStyleLbl="sibTrans2D1" presStyleIdx="2" presStyleCnt="6"/>
      <dgm:spPr/>
      <dgm:t>
        <a:bodyPr/>
        <a:lstStyle/>
        <a:p>
          <a:endParaRPr lang="zh-CN" altLang="en-US"/>
        </a:p>
      </dgm:t>
    </dgm:pt>
    <dgm:pt modelId="{B372C57B-F0F4-41FA-BAC4-FF1F9877B333}" type="pres">
      <dgm:prSet presAssocID="{C36A7EDC-ACC7-4353-B909-04668E3F432A}" presName="node" presStyleLbl="node1" presStyleIdx="3" presStyleCnt="7" custScaleX="225462" custScaleY="11019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C4BE7AA-E724-4CE4-82AE-D1C32479A287}" type="pres">
      <dgm:prSet presAssocID="{DDAB722B-8A94-45FD-8279-CF6BDED648A0}" presName="sibTrans" presStyleLbl="sibTrans2D1" presStyleIdx="3" presStyleCnt="6"/>
      <dgm:spPr/>
      <dgm:t>
        <a:bodyPr/>
        <a:lstStyle/>
        <a:p>
          <a:endParaRPr lang="zh-CN" altLang="en-US"/>
        </a:p>
      </dgm:t>
    </dgm:pt>
    <dgm:pt modelId="{2E2C80C0-AB7C-4198-B8D1-584FDDF1D441}" type="pres">
      <dgm:prSet presAssocID="{DDAB722B-8A94-45FD-8279-CF6BDED648A0}" presName="connectorText" presStyleLbl="sibTrans2D1" presStyleIdx="3" presStyleCnt="6"/>
      <dgm:spPr/>
      <dgm:t>
        <a:bodyPr/>
        <a:lstStyle/>
        <a:p>
          <a:endParaRPr lang="zh-CN" altLang="en-US"/>
        </a:p>
      </dgm:t>
    </dgm:pt>
    <dgm:pt modelId="{778C5A1E-2F2E-449E-AEB5-5AA42E618A94}" type="pres">
      <dgm:prSet presAssocID="{F038CECA-70B3-405E-BD85-2D630BE00030}" presName="node" presStyleLbl="node1" presStyleIdx="4" presStyleCnt="7" custScaleX="225462" custScaleY="13635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94165E-DC42-48EA-A7F1-1CE3DA1AD0CE}" type="pres">
      <dgm:prSet presAssocID="{92C08FAF-5D0D-4B03-9A0C-792575B05632}" presName="sibTrans" presStyleLbl="sibTrans2D1" presStyleIdx="4" presStyleCnt="6"/>
      <dgm:spPr/>
      <dgm:t>
        <a:bodyPr/>
        <a:lstStyle/>
        <a:p>
          <a:endParaRPr lang="zh-CN" altLang="en-US"/>
        </a:p>
      </dgm:t>
    </dgm:pt>
    <dgm:pt modelId="{3745D075-3A96-4B0B-9126-E40ED3EC72AF}" type="pres">
      <dgm:prSet presAssocID="{92C08FAF-5D0D-4B03-9A0C-792575B05632}" presName="connectorText" presStyleLbl="sibTrans2D1" presStyleIdx="4" presStyleCnt="6"/>
      <dgm:spPr/>
      <dgm:t>
        <a:bodyPr/>
        <a:lstStyle/>
        <a:p>
          <a:endParaRPr lang="zh-CN" altLang="en-US"/>
        </a:p>
      </dgm:t>
    </dgm:pt>
    <dgm:pt modelId="{FE64DF97-4B6C-42C5-8891-2E0DB815E840}" type="pres">
      <dgm:prSet presAssocID="{6F64D0CD-9B88-4A13-B18F-342734AA6538}" presName="node" presStyleLbl="node1" presStyleIdx="5" presStyleCnt="7" custScaleX="225462" custScaleY="13635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36ABE46-D3D3-44EE-8468-04F7724A9666}" type="pres">
      <dgm:prSet presAssocID="{C693D13B-A37E-4E35-B833-96796F75E9F3}" presName="sibTrans" presStyleLbl="sibTrans2D1" presStyleIdx="5" presStyleCnt="6"/>
      <dgm:spPr/>
      <dgm:t>
        <a:bodyPr/>
        <a:lstStyle/>
        <a:p>
          <a:endParaRPr lang="zh-CN" altLang="en-US"/>
        </a:p>
      </dgm:t>
    </dgm:pt>
    <dgm:pt modelId="{6E1D052D-E5EB-4C31-925E-1506E7BA56A7}" type="pres">
      <dgm:prSet presAssocID="{C693D13B-A37E-4E35-B833-96796F75E9F3}" presName="connectorText" presStyleLbl="sibTrans2D1" presStyleIdx="5" presStyleCnt="6"/>
      <dgm:spPr/>
      <dgm:t>
        <a:bodyPr/>
        <a:lstStyle/>
        <a:p>
          <a:endParaRPr lang="zh-CN" altLang="en-US"/>
        </a:p>
      </dgm:t>
    </dgm:pt>
    <dgm:pt modelId="{00A601AA-B591-4AC0-9AD5-8F888BBBC724}" type="pres">
      <dgm:prSet presAssocID="{492838DC-1403-446D-A6B0-4C884D9D7256}" presName="node" presStyleLbl="node1" presStyleIdx="6" presStyleCnt="7" custScaleX="225462" custScaleY="14174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F64A26C-778C-4E3A-AE49-752AB9D1560E}" type="presOf" srcId="{C36A7EDC-ACC7-4353-B909-04668E3F432A}" destId="{B372C57B-F0F4-41FA-BAC4-FF1F9877B333}" srcOrd="0" destOrd="0" presId="urn:microsoft.com/office/officeart/2005/8/layout/process2"/>
    <dgm:cxn modelId="{AEFDC184-823B-4215-9EE7-03EB311542D8}" type="presOf" srcId="{BE948C08-EB27-4FC9-8743-D2AC95D45A4A}" destId="{8A59A3C4-D7AB-463F-A0F9-BF82FE8B5849}" srcOrd="0" destOrd="0" presId="urn:microsoft.com/office/officeart/2005/8/layout/process2"/>
    <dgm:cxn modelId="{50CD2603-B6EA-475D-A164-E9543134FBD9}" type="presOf" srcId="{DDAB722B-8A94-45FD-8279-CF6BDED648A0}" destId="{CC4BE7AA-E724-4CE4-82AE-D1C32479A287}" srcOrd="0" destOrd="0" presId="urn:microsoft.com/office/officeart/2005/8/layout/process2"/>
    <dgm:cxn modelId="{EC77F3F0-D099-43A9-A949-7E87DCC4C2A3}" type="presOf" srcId="{92C08FAF-5D0D-4B03-9A0C-792575B05632}" destId="{3745D075-3A96-4B0B-9126-E40ED3EC72AF}" srcOrd="1" destOrd="0" presId="urn:microsoft.com/office/officeart/2005/8/layout/process2"/>
    <dgm:cxn modelId="{1D3B221F-C757-4A24-B4D7-4BB03873EE12}" type="presOf" srcId="{DDAB722B-8A94-45FD-8279-CF6BDED648A0}" destId="{2E2C80C0-AB7C-4198-B8D1-584FDDF1D441}" srcOrd="1" destOrd="0" presId="urn:microsoft.com/office/officeart/2005/8/layout/process2"/>
    <dgm:cxn modelId="{ADD0D80E-BC33-4A8B-B836-B272E9A3BB9A}" type="presOf" srcId="{92C08FAF-5D0D-4B03-9A0C-792575B05632}" destId="{6694165E-DC42-48EA-A7F1-1CE3DA1AD0CE}" srcOrd="0" destOrd="0" presId="urn:microsoft.com/office/officeart/2005/8/layout/process2"/>
    <dgm:cxn modelId="{FA046225-0588-4E2F-BAF5-AB7AD8DE77AF}" type="presOf" srcId="{028F9C28-23A0-4010-8031-51E432379144}" destId="{9F40A1C5-339D-4175-BC90-F22EEA7F77DC}" srcOrd="0" destOrd="0" presId="urn:microsoft.com/office/officeart/2005/8/layout/process2"/>
    <dgm:cxn modelId="{1049EEBC-84D1-4DD0-B7C1-A4C7D33A8F53}" type="presOf" srcId="{633262FC-8EA6-48F1-B0F2-017DA0BFB033}" destId="{1BD6AE76-C50F-46E2-B1CC-7E9BE0F5FBF5}" srcOrd="0" destOrd="0" presId="urn:microsoft.com/office/officeart/2005/8/layout/process2"/>
    <dgm:cxn modelId="{D57CE3C6-0AEC-4236-A0EB-DCC4C9D54869}" type="presOf" srcId="{492838DC-1403-446D-A6B0-4C884D9D7256}" destId="{00A601AA-B591-4AC0-9AD5-8F888BBBC724}" srcOrd="0" destOrd="0" presId="urn:microsoft.com/office/officeart/2005/8/layout/process2"/>
    <dgm:cxn modelId="{3D85735A-2AD8-460C-ADFD-F4C29614013A}" type="presOf" srcId="{C693D13B-A37E-4E35-B833-96796F75E9F3}" destId="{836ABE46-D3D3-44EE-8468-04F7724A9666}" srcOrd="0" destOrd="0" presId="urn:microsoft.com/office/officeart/2005/8/layout/process2"/>
    <dgm:cxn modelId="{C24CAB09-9673-4379-BFD6-7B965B6E8200}" type="presOf" srcId="{92D6B476-9550-430B-8F04-FFD5F8BD156A}" destId="{8A8ED2B9-F9AB-4B7F-A849-1A8AFE68414A}" srcOrd="1" destOrd="0" presId="urn:microsoft.com/office/officeart/2005/8/layout/process2"/>
    <dgm:cxn modelId="{E0EAFBF1-8E89-4E2E-9BBC-30F9F1F90473}" type="presOf" srcId="{028F9C28-23A0-4010-8031-51E432379144}" destId="{EAB9AED5-1D09-4130-8350-EAE888BDD275}" srcOrd="1" destOrd="0" presId="urn:microsoft.com/office/officeart/2005/8/layout/process2"/>
    <dgm:cxn modelId="{B9B5A316-EBD2-423E-A98E-1FFA96A7187E}" type="presOf" srcId="{6F64D0CD-9B88-4A13-B18F-342734AA6538}" destId="{FE64DF97-4B6C-42C5-8891-2E0DB815E840}" srcOrd="0" destOrd="0" presId="urn:microsoft.com/office/officeart/2005/8/layout/process2"/>
    <dgm:cxn modelId="{3BFC554B-D598-4E31-A3A3-C9EFC23FCB6E}" type="presOf" srcId="{92D6B476-9550-430B-8F04-FFD5F8BD156A}" destId="{956697C3-86E4-40A7-8CB7-FE8AF362D235}" srcOrd="0" destOrd="0" presId="urn:microsoft.com/office/officeart/2005/8/layout/process2"/>
    <dgm:cxn modelId="{494090D4-74D8-4821-A763-F3325CF48F19}" srcId="{DD82CDA0-576F-4D07-8378-6C4D2DA7C628}" destId="{492838DC-1403-446D-A6B0-4C884D9D7256}" srcOrd="6" destOrd="0" parTransId="{AD97E511-EBC7-4E79-B85B-2D04140EA105}" sibTransId="{842941B3-CC99-487D-B8B6-E6B0092B21D9}"/>
    <dgm:cxn modelId="{80025215-E475-40D3-B981-31A9BE04848F}" type="presOf" srcId="{F038CECA-70B3-405E-BD85-2D630BE00030}" destId="{778C5A1E-2F2E-449E-AEB5-5AA42E618A94}" srcOrd="0" destOrd="0" presId="urn:microsoft.com/office/officeart/2005/8/layout/process2"/>
    <dgm:cxn modelId="{50A6EB08-E99A-4E17-AE5A-549BBDA07C6A}" srcId="{DD82CDA0-576F-4D07-8378-6C4D2DA7C628}" destId="{C95AEC80-EE99-4E00-A658-102169E79AC7}" srcOrd="1" destOrd="0" parTransId="{026D0061-34F4-482B-B2C9-1BAFE5257834}" sibTransId="{028F9C28-23A0-4010-8031-51E432379144}"/>
    <dgm:cxn modelId="{B8B3A879-F363-4312-BF9E-64A9EABAF310}" srcId="{DD82CDA0-576F-4D07-8378-6C4D2DA7C628}" destId="{C36A7EDC-ACC7-4353-B909-04668E3F432A}" srcOrd="3" destOrd="0" parTransId="{11366C21-32B9-4C09-AED2-C908BCAC3FE0}" sibTransId="{DDAB722B-8A94-45FD-8279-CF6BDED648A0}"/>
    <dgm:cxn modelId="{4CFE6D9D-0618-4B17-9F73-A880566FAC95}" type="presOf" srcId="{633262FC-8EA6-48F1-B0F2-017DA0BFB033}" destId="{32BA0801-BC1E-457B-B955-084074EACCC9}" srcOrd="1" destOrd="0" presId="urn:microsoft.com/office/officeart/2005/8/layout/process2"/>
    <dgm:cxn modelId="{8612C893-6274-4F58-95BF-C5D837210C4C}" type="presOf" srcId="{B06E0463-02BF-4F7A-98D2-FB945B252A8C}" destId="{1B347565-8A0F-420A-8399-38EFD73A19AD}" srcOrd="0" destOrd="0" presId="urn:microsoft.com/office/officeart/2005/8/layout/process2"/>
    <dgm:cxn modelId="{B9539EE0-9A72-409D-840E-EC8EDDB1DE42}" srcId="{DD82CDA0-576F-4D07-8378-6C4D2DA7C628}" destId="{6F64D0CD-9B88-4A13-B18F-342734AA6538}" srcOrd="5" destOrd="0" parTransId="{890B48BB-E311-4667-A008-F80F6AA75A86}" sibTransId="{C693D13B-A37E-4E35-B833-96796F75E9F3}"/>
    <dgm:cxn modelId="{43EF1CFE-B0CD-4DA6-A98B-E5BF60AF755C}" srcId="{DD82CDA0-576F-4D07-8378-6C4D2DA7C628}" destId="{F038CECA-70B3-405E-BD85-2D630BE00030}" srcOrd="4" destOrd="0" parTransId="{748E34AB-F3E8-4F2A-A69A-B41FE0B83B84}" sibTransId="{92C08FAF-5D0D-4B03-9A0C-792575B05632}"/>
    <dgm:cxn modelId="{F2A898E2-C7A5-440D-80E3-A68D6985BCBE}" srcId="{DD82CDA0-576F-4D07-8378-6C4D2DA7C628}" destId="{B06E0463-02BF-4F7A-98D2-FB945B252A8C}" srcOrd="2" destOrd="0" parTransId="{8EBE7122-456E-4A73-96B5-3F9AF2B152D1}" sibTransId="{92D6B476-9550-430B-8F04-FFD5F8BD156A}"/>
    <dgm:cxn modelId="{A1AF3EAE-85BC-4EAE-886D-7E1FE75BD6A5}" type="presOf" srcId="{C95AEC80-EE99-4E00-A658-102169E79AC7}" destId="{6C9B3F2A-EE62-430F-951C-FEC888286B92}" srcOrd="0" destOrd="0" presId="urn:microsoft.com/office/officeart/2005/8/layout/process2"/>
    <dgm:cxn modelId="{E74B68F5-1DBB-4130-A1EF-5A410C566687}" srcId="{DD82CDA0-576F-4D07-8378-6C4D2DA7C628}" destId="{BE948C08-EB27-4FC9-8743-D2AC95D45A4A}" srcOrd="0" destOrd="0" parTransId="{1228F0FE-EEEC-4250-A3BB-BEA470915D2E}" sibTransId="{633262FC-8EA6-48F1-B0F2-017DA0BFB033}"/>
    <dgm:cxn modelId="{43105A47-2E5E-493D-99EE-952706775A55}" type="presOf" srcId="{C693D13B-A37E-4E35-B833-96796F75E9F3}" destId="{6E1D052D-E5EB-4C31-925E-1506E7BA56A7}" srcOrd="1" destOrd="0" presId="urn:microsoft.com/office/officeart/2005/8/layout/process2"/>
    <dgm:cxn modelId="{8F7E8990-C0D9-46FF-A96F-F232BDCE7B73}" type="presOf" srcId="{DD82CDA0-576F-4D07-8378-6C4D2DA7C628}" destId="{BB970918-2F43-49E1-9073-95D7407D3DA2}" srcOrd="0" destOrd="0" presId="urn:microsoft.com/office/officeart/2005/8/layout/process2"/>
    <dgm:cxn modelId="{3B933B17-8907-46DA-9ACB-9335DABCA145}" type="presParOf" srcId="{BB970918-2F43-49E1-9073-95D7407D3DA2}" destId="{8A59A3C4-D7AB-463F-A0F9-BF82FE8B5849}" srcOrd="0" destOrd="0" presId="urn:microsoft.com/office/officeart/2005/8/layout/process2"/>
    <dgm:cxn modelId="{D3C0BD1C-18E0-4330-8476-FA7CD69C1091}" type="presParOf" srcId="{BB970918-2F43-49E1-9073-95D7407D3DA2}" destId="{1BD6AE76-C50F-46E2-B1CC-7E9BE0F5FBF5}" srcOrd="1" destOrd="0" presId="urn:microsoft.com/office/officeart/2005/8/layout/process2"/>
    <dgm:cxn modelId="{77B4CCDD-05AE-4440-A3DA-0C70F38FBDCF}" type="presParOf" srcId="{1BD6AE76-C50F-46E2-B1CC-7E9BE0F5FBF5}" destId="{32BA0801-BC1E-457B-B955-084074EACCC9}" srcOrd="0" destOrd="0" presId="urn:microsoft.com/office/officeart/2005/8/layout/process2"/>
    <dgm:cxn modelId="{4E1C8A3D-BEF2-4EDF-93E3-1A020CEB3AB3}" type="presParOf" srcId="{BB970918-2F43-49E1-9073-95D7407D3DA2}" destId="{6C9B3F2A-EE62-430F-951C-FEC888286B92}" srcOrd="2" destOrd="0" presId="urn:microsoft.com/office/officeart/2005/8/layout/process2"/>
    <dgm:cxn modelId="{569986FD-C347-41DB-A7AB-A2C6BBC3D84C}" type="presParOf" srcId="{BB970918-2F43-49E1-9073-95D7407D3DA2}" destId="{9F40A1C5-339D-4175-BC90-F22EEA7F77DC}" srcOrd="3" destOrd="0" presId="urn:microsoft.com/office/officeart/2005/8/layout/process2"/>
    <dgm:cxn modelId="{1B26A82C-928A-42CA-B9EC-32A4DACA05E1}" type="presParOf" srcId="{9F40A1C5-339D-4175-BC90-F22EEA7F77DC}" destId="{EAB9AED5-1D09-4130-8350-EAE888BDD275}" srcOrd="0" destOrd="0" presId="urn:microsoft.com/office/officeart/2005/8/layout/process2"/>
    <dgm:cxn modelId="{C579086D-EFE7-4845-92A2-2EB5F9840AE6}" type="presParOf" srcId="{BB970918-2F43-49E1-9073-95D7407D3DA2}" destId="{1B347565-8A0F-420A-8399-38EFD73A19AD}" srcOrd="4" destOrd="0" presId="urn:microsoft.com/office/officeart/2005/8/layout/process2"/>
    <dgm:cxn modelId="{733417B6-0237-4252-B95F-521022A5497D}" type="presParOf" srcId="{BB970918-2F43-49E1-9073-95D7407D3DA2}" destId="{956697C3-86E4-40A7-8CB7-FE8AF362D235}" srcOrd="5" destOrd="0" presId="urn:microsoft.com/office/officeart/2005/8/layout/process2"/>
    <dgm:cxn modelId="{E23DE8A8-A7C3-4257-A0F4-034968D3D9A7}" type="presParOf" srcId="{956697C3-86E4-40A7-8CB7-FE8AF362D235}" destId="{8A8ED2B9-F9AB-4B7F-A849-1A8AFE68414A}" srcOrd="0" destOrd="0" presId="urn:microsoft.com/office/officeart/2005/8/layout/process2"/>
    <dgm:cxn modelId="{F6B5D14E-496E-4117-A207-71BA8AB4259A}" type="presParOf" srcId="{BB970918-2F43-49E1-9073-95D7407D3DA2}" destId="{B372C57B-F0F4-41FA-BAC4-FF1F9877B333}" srcOrd="6" destOrd="0" presId="urn:microsoft.com/office/officeart/2005/8/layout/process2"/>
    <dgm:cxn modelId="{074A4A31-B0A7-4CA9-90EF-682E8621066A}" type="presParOf" srcId="{BB970918-2F43-49E1-9073-95D7407D3DA2}" destId="{CC4BE7AA-E724-4CE4-82AE-D1C32479A287}" srcOrd="7" destOrd="0" presId="urn:microsoft.com/office/officeart/2005/8/layout/process2"/>
    <dgm:cxn modelId="{39E4CA27-2EC0-43FA-B560-48A80B62A8AF}" type="presParOf" srcId="{CC4BE7AA-E724-4CE4-82AE-D1C32479A287}" destId="{2E2C80C0-AB7C-4198-B8D1-584FDDF1D441}" srcOrd="0" destOrd="0" presId="urn:microsoft.com/office/officeart/2005/8/layout/process2"/>
    <dgm:cxn modelId="{4E72DE74-ED39-443D-AAE2-0AC04EC1CC18}" type="presParOf" srcId="{BB970918-2F43-49E1-9073-95D7407D3DA2}" destId="{778C5A1E-2F2E-449E-AEB5-5AA42E618A94}" srcOrd="8" destOrd="0" presId="urn:microsoft.com/office/officeart/2005/8/layout/process2"/>
    <dgm:cxn modelId="{555BF70F-8448-41B0-A809-0A9D898A0B70}" type="presParOf" srcId="{BB970918-2F43-49E1-9073-95D7407D3DA2}" destId="{6694165E-DC42-48EA-A7F1-1CE3DA1AD0CE}" srcOrd="9" destOrd="0" presId="urn:microsoft.com/office/officeart/2005/8/layout/process2"/>
    <dgm:cxn modelId="{1DDDD37A-E54D-4405-8820-EC823A52247B}" type="presParOf" srcId="{6694165E-DC42-48EA-A7F1-1CE3DA1AD0CE}" destId="{3745D075-3A96-4B0B-9126-E40ED3EC72AF}" srcOrd="0" destOrd="0" presId="urn:microsoft.com/office/officeart/2005/8/layout/process2"/>
    <dgm:cxn modelId="{A23CCABD-D6A8-4477-99F1-1188382742F5}" type="presParOf" srcId="{BB970918-2F43-49E1-9073-95D7407D3DA2}" destId="{FE64DF97-4B6C-42C5-8891-2E0DB815E840}" srcOrd="10" destOrd="0" presId="urn:microsoft.com/office/officeart/2005/8/layout/process2"/>
    <dgm:cxn modelId="{7F90E769-8DF3-4470-A24B-6B9B919E8817}" type="presParOf" srcId="{BB970918-2F43-49E1-9073-95D7407D3DA2}" destId="{836ABE46-D3D3-44EE-8468-04F7724A9666}" srcOrd="11" destOrd="0" presId="urn:microsoft.com/office/officeart/2005/8/layout/process2"/>
    <dgm:cxn modelId="{B2DD6E91-7839-4635-9F6E-29F65DEF69F3}" type="presParOf" srcId="{836ABE46-D3D3-44EE-8468-04F7724A9666}" destId="{6E1D052D-E5EB-4C31-925E-1506E7BA56A7}" srcOrd="0" destOrd="0" presId="urn:microsoft.com/office/officeart/2005/8/layout/process2"/>
    <dgm:cxn modelId="{6D172BD2-17F0-4544-81EE-8E640A641D75}" type="presParOf" srcId="{BB970918-2F43-49E1-9073-95D7407D3DA2}" destId="{00A601AA-B591-4AC0-9AD5-8F888BBBC724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A59A3C4-D7AB-463F-A0F9-BF82FE8B5849}">
      <dsp:nvSpPr>
        <dsp:cNvPr id="0" name=""/>
        <dsp:cNvSpPr/>
      </dsp:nvSpPr>
      <dsp:spPr>
        <a:xfrm>
          <a:off x="0" y="4545"/>
          <a:ext cx="3219449" cy="6161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秘书为专硕指定实践课程和实习时长，开启系统填报功能</a:t>
          </a:r>
        </a:p>
      </dsp:txBody>
      <dsp:txXfrm>
        <a:off x="0" y="4545"/>
        <a:ext cx="3219449" cy="616104"/>
      </dsp:txXfrm>
    </dsp:sp>
    <dsp:sp modelId="{1BD6AE76-C50F-46E2-B1CC-7E9BE0F5FBF5}">
      <dsp:nvSpPr>
        <dsp:cNvPr id="0" name=""/>
        <dsp:cNvSpPr/>
      </dsp:nvSpPr>
      <dsp:spPr>
        <a:xfrm rot="5400000">
          <a:off x="1527132" y="631661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631661"/>
        <a:ext cx="165185" cy="198223"/>
      </dsp:txXfrm>
    </dsp:sp>
    <dsp:sp modelId="{6C9B3F2A-EE62-430F-951C-FEC888286B92}">
      <dsp:nvSpPr>
        <dsp:cNvPr id="0" name=""/>
        <dsp:cNvSpPr/>
      </dsp:nvSpPr>
      <dsp:spPr>
        <a:xfrm>
          <a:off x="0" y="840897"/>
          <a:ext cx="3219449" cy="5815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专硕填写实习计划并提交导师审核</a:t>
          </a:r>
        </a:p>
      </dsp:txBody>
      <dsp:txXfrm>
        <a:off x="0" y="840897"/>
        <a:ext cx="3219449" cy="581529"/>
      </dsp:txXfrm>
    </dsp:sp>
    <dsp:sp modelId="{9F40A1C5-339D-4175-BC90-F22EEA7F77DC}">
      <dsp:nvSpPr>
        <dsp:cNvPr id="0" name=""/>
        <dsp:cNvSpPr/>
      </dsp:nvSpPr>
      <dsp:spPr>
        <a:xfrm rot="5400000">
          <a:off x="1527132" y="1433439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1433439"/>
        <a:ext cx="165185" cy="198223"/>
      </dsp:txXfrm>
    </dsp:sp>
    <dsp:sp modelId="{1B347565-8A0F-420A-8399-38EFD73A19AD}">
      <dsp:nvSpPr>
        <dsp:cNvPr id="0" name=""/>
        <dsp:cNvSpPr/>
      </dsp:nvSpPr>
      <dsp:spPr>
        <a:xfrm>
          <a:off x="0" y="1642675"/>
          <a:ext cx="3219449" cy="55186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导师审核通过</a:t>
          </a:r>
        </a:p>
      </dsp:txBody>
      <dsp:txXfrm>
        <a:off x="0" y="1642675"/>
        <a:ext cx="3219449" cy="551862"/>
      </dsp:txXfrm>
    </dsp:sp>
    <dsp:sp modelId="{956697C3-86E4-40A7-8CB7-FE8AF362D235}">
      <dsp:nvSpPr>
        <dsp:cNvPr id="0" name=""/>
        <dsp:cNvSpPr/>
      </dsp:nvSpPr>
      <dsp:spPr>
        <a:xfrm rot="5400000">
          <a:off x="1527132" y="2205549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2205549"/>
        <a:ext cx="165185" cy="198223"/>
      </dsp:txXfrm>
    </dsp:sp>
    <dsp:sp modelId="{B372C57B-F0F4-41FA-BAC4-FF1F9877B333}">
      <dsp:nvSpPr>
        <dsp:cNvPr id="0" name=""/>
        <dsp:cNvSpPr/>
      </dsp:nvSpPr>
      <dsp:spPr>
        <a:xfrm>
          <a:off x="0" y="2414785"/>
          <a:ext cx="3219449" cy="4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专硕外出实习</a:t>
          </a:r>
        </a:p>
      </dsp:txBody>
      <dsp:txXfrm>
        <a:off x="0" y="2414785"/>
        <a:ext cx="3219449" cy="485400"/>
      </dsp:txXfrm>
    </dsp:sp>
    <dsp:sp modelId="{CC4BE7AA-E724-4CE4-82AE-D1C32479A287}">
      <dsp:nvSpPr>
        <dsp:cNvPr id="0" name=""/>
        <dsp:cNvSpPr/>
      </dsp:nvSpPr>
      <dsp:spPr>
        <a:xfrm rot="5400000">
          <a:off x="1527132" y="2911197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2911197"/>
        <a:ext cx="165185" cy="198223"/>
      </dsp:txXfrm>
    </dsp:sp>
    <dsp:sp modelId="{778C5A1E-2F2E-449E-AEB5-5AA42E618A94}">
      <dsp:nvSpPr>
        <dsp:cNvPr id="0" name=""/>
        <dsp:cNvSpPr/>
      </dsp:nvSpPr>
      <dsp:spPr>
        <a:xfrm>
          <a:off x="0" y="3120433"/>
          <a:ext cx="3219449" cy="600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400" kern="1200"/>
            <a:t>实习期间填写中期检查表并打印，</a:t>
          </a:r>
          <a:endParaRPr lang="en-US" altLang="zh-CN" sz="1400" kern="1200"/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400" kern="1200"/>
            <a:t>校外导师和实习单位填写考核意见</a:t>
          </a:r>
        </a:p>
      </dsp:txBody>
      <dsp:txXfrm>
        <a:off x="0" y="3120433"/>
        <a:ext cx="3219449" cy="600655"/>
      </dsp:txXfrm>
    </dsp:sp>
    <dsp:sp modelId="{6694165E-DC42-48EA-A7F1-1CE3DA1AD0CE}">
      <dsp:nvSpPr>
        <dsp:cNvPr id="0" name=""/>
        <dsp:cNvSpPr/>
      </dsp:nvSpPr>
      <dsp:spPr>
        <a:xfrm rot="5400000">
          <a:off x="1527132" y="3732101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3732101"/>
        <a:ext cx="165185" cy="198223"/>
      </dsp:txXfrm>
    </dsp:sp>
    <dsp:sp modelId="{FE64DF97-4B6C-42C5-8891-2E0DB815E840}">
      <dsp:nvSpPr>
        <dsp:cNvPr id="0" name=""/>
        <dsp:cNvSpPr/>
      </dsp:nvSpPr>
      <dsp:spPr>
        <a:xfrm>
          <a:off x="0" y="3941337"/>
          <a:ext cx="3219449" cy="6006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400" kern="1200"/>
            <a:t>实习结束填写实习报告并打印，</a:t>
          </a:r>
          <a:endParaRPr lang="en-US" altLang="zh-CN" sz="1400" kern="1200"/>
        </a:p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zh-CN" altLang="en-US" sz="1400" kern="1200"/>
            <a:t>校外导师和实习单位填写考核意见</a:t>
          </a:r>
        </a:p>
      </dsp:txBody>
      <dsp:txXfrm>
        <a:off x="0" y="3941337"/>
        <a:ext cx="3219449" cy="600655"/>
      </dsp:txXfrm>
    </dsp:sp>
    <dsp:sp modelId="{836ABE46-D3D3-44EE-8468-04F7724A9666}">
      <dsp:nvSpPr>
        <dsp:cNvPr id="0" name=""/>
        <dsp:cNvSpPr/>
      </dsp:nvSpPr>
      <dsp:spPr>
        <a:xfrm rot="5400000">
          <a:off x="1527132" y="4553005"/>
          <a:ext cx="165185" cy="19822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800" kern="1200"/>
        </a:p>
      </dsp:txBody>
      <dsp:txXfrm rot="5400000">
        <a:off x="1527132" y="4553005"/>
        <a:ext cx="165185" cy="198223"/>
      </dsp:txXfrm>
    </dsp:sp>
    <dsp:sp modelId="{00A601AA-B591-4AC0-9AD5-8F888BBBC724}">
      <dsp:nvSpPr>
        <dsp:cNvPr id="0" name=""/>
        <dsp:cNvSpPr/>
      </dsp:nvSpPr>
      <dsp:spPr>
        <a:xfrm>
          <a:off x="0" y="4762241"/>
          <a:ext cx="3219449" cy="6243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400" kern="1200"/>
            <a:t>培养单位考核专业实习情况，录入成绩</a:t>
          </a:r>
        </a:p>
      </dsp:txBody>
      <dsp:txXfrm>
        <a:off x="0" y="4762241"/>
        <a:ext cx="3219449" cy="6243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B99343-0E94-43B1-84DD-2BAB6732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239</Words>
  <Characters>1363</Characters>
  <Application>Microsoft Office Word</Application>
  <DocSecurity>0</DocSecurity>
  <Lines>11</Lines>
  <Paragraphs>3</Paragraphs>
  <ScaleCrop>false</ScaleCrop>
  <Company>sdu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93</cp:revision>
  <cp:lastPrinted>2018-05-29T03:30:00Z</cp:lastPrinted>
  <dcterms:created xsi:type="dcterms:W3CDTF">2017-12-05T07:13:00Z</dcterms:created>
  <dcterms:modified xsi:type="dcterms:W3CDTF">2018-05-29T03:34:00Z</dcterms:modified>
</cp:coreProperties>
</file>