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91"/>
        <w:tblW w:w="9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8"/>
        <w:gridCol w:w="1470"/>
        <w:gridCol w:w="2394"/>
        <w:gridCol w:w="2419"/>
        <w:gridCol w:w="1500"/>
      </w:tblGrid>
      <w:tr w:rsidR="00530B61" w:rsidRPr="00F630F0" w:rsidTr="00530B61">
        <w:trPr>
          <w:trHeight w:val="665"/>
        </w:trPr>
        <w:tc>
          <w:tcPr>
            <w:tcW w:w="1648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/>
                <w:bCs/>
                <w:color w:val="000000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/>
                <w:bCs/>
                <w:color w:val="000000"/>
                <w:kern w:val="0"/>
                <w:sz w:val="28"/>
                <w:szCs w:val="28"/>
              </w:rPr>
              <w:t>内   容</w:t>
            </w:r>
          </w:p>
        </w:tc>
        <w:tc>
          <w:tcPr>
            <w:tcW w:w="2394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/>
                <w:bCs/>
                <w:color w:val="000000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2419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/>
                <w:bCs/>
                <w:color w:val="000000"/>
                <w:kern w:val="0"/>
                <w:sz w:val="28"/>
                <w:szCs w:val="28"/>
              </w:rPr>
              <w:t>地   点</w:t>
            </w:r>
          </w:p>
        </w:tc>
        <w:tc>
          <w:tcPr>
            <w:tcW w:w="150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530B61" w:rsidRPr="00F630F0" w:rsidTr="00530B61">
        <w:trPr>
          <w:trHeight w:val="555"/>
        </w:trPr>
        <w:tc>
          <w:tcPr>
            <w:tcW w:w="1648" w:type="dxa"/>
            <w:vMerge w:val="restart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报   到</w:t>
            </w:r>
          </w:p>
        </w:tc>
        <w:tc>
          <w:tcPr>
            <w:tcW w:w="2394" w:type="dxa"/>
            <w:vMerge w:val="restart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各研究生培养单位</w:t>
            </w:r>
          </w:p>
        </w:tc>
        <w:tc>
          <w:tcPr>
            <w:tcW w:w="2419" w:type="dxa"/>
            <w:vMerge w:val="restart"/>
            <w:vAlign w:val="center"/>
          </w:tcPr>
          <w:p w:rsidR="00530B61" w:rsidRPr="00141AE4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kern w:val="0"/>
                <w:sz w:val="28"/>
                <w:szCs w:val="28"/>
              </w:rPr>
            </w:pPr>
            <w:r w:rsidRPr="00141AE4">
              <w:rPr>
                <w:rFonts w:ascii="宋体" w:hAnsi="宋体" w:cs="经典仿宋简" w:hint="eastAsia"/>
                <w:kern w:val="0"/>
                <w:sz w:val="28"/>
                <w:szCs w:val="28"/>
              </w:rPr>
              <w:t>中心校区：学生宿舍18号楼</w:t>
            </w:r>
          </w:p>
          <w:p w:rsidR="00530B61" w:rsidRPr="00141AE4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kern w:val="0"/>
                <w:sz w:val="28"/>
                <w:szCs w:val="28"/>
              </w:rPr>
            </w:pPr>
            <w:r w:rsidRPr="00141AE4">
              <w:rPr>
                <w:rFonts w:ascii="宋体" w:hAnsi="宋体" w:cs="经典仿宋简" w:hint="eastAsia"/>
                <w:kern w:val="0"/>
                <w:sz w:val="28"/>
                <w:szCs w:val="28"/>
              </w:rPr>
              <w:t>洪家楼校区：13号楼南侧广场</w:t>
            </w:r>
          </w:p>
          <w:p w:rsidR="00530B61" w:rsidRPr="00141AE4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kern w:val="0"/>
                <w:sz w:val="28"/>
                <w:szCs w:val="28"/>
              </w:rPr>
            </w:pPr>
            <w:r w:rsidRPr="00141AE4">
              <w:rPr>
                <w:rFonts w:ascii="宋体" w:hAnsi="宋体" w:cs="经典仿宋简" w:hint="eastAsia"/>
                <w:kern w:val="0"/>
                <w:sz w:val="28"/>
                <w:szCs w:val="28"/>
              </w:rPr>
              <w:t>趵突泉校区：中心花园</w:t>
            </w:r>
          </w:p>
          <w:p w:rsidR="00530B61" w:rsidRPr="00141AE4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kern w:val="0"/>
                <w:sz w:val="28"/>
                <w:szCs w:val="28"/>
              </w:rPr>
            </w:pPr>
            <w:r w:rsidRPr="00141AE4">
              <w:rPr>
                <w:rFonts w:ascii="宋体" w:hAnsi="宋体" w:cs="经典仿宋简" w:hint="eastAsia"/>
                <w:kern w:val="0"/>
                <w:sz w:val="28"/>
                <w:szCs w:val="28"/>
              </w:rPr>
              <w:t>千佛山校区：南门两侧</w:t>
            </w:r>
          </w:p>
          <w:p w:rsidR="00530B61" w:rsidRPr="00141AE4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kern w:val="0"/>
                <w:sz w:val="28"/>
                <w:szCs w:val="28"/>
              </w:rPr>
            </w:pPr>
            <w:r w:rsidRPr="00141AE4">
              <w:rPr>
                <w:rFonts w:ascii="宋体" w:hAnsi="宋体" w:cs="经典仿宋简" w:hint="eastAsia"/>
                <w:kern w:val="0"/>
                <w:sz w:val="28"/>
                <w:szCs w:val="28"/>
              </w:rPr>
              <w:t>软件园校区：办公楼一层大厅</w:t>
            </w:r>
          </w:p>
          <w:p w:rsidR="00530B61" w:rsidRPr="00C94406" w:rsidRDefault="00530B61" w:rsidP="00C9440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 w:hint="eastAsia"/>
                <w:kern w:val="0"/>
                <w:sz w:val="28"/>
                <w:szCs w:val="28"/>
              </w:rPr>
            </w:pPr>
            <w:r w:rsidRPr="00141AE4">
              <w:rPr>
                <w:rFonts w:ascii="宋体" w:hAnsi="宋体" w:cs="经典仿宋简" w:hint="eastAsia"/>
                <w:kern w:val="0"/>
                <w:sz w:val="28"/>
                <w:szCs w:val="28"/>
              </w:rPr>
              <w:t>兴隆山校区：风雨操场</w:t>
            </w:r>
            <w:bookmarkStart w:id="0" w:name="_GoBack"/>
            <w:bookmarkEnd w:id="0"/>
          </w:p>
        </w:tc>
        <w:tc>
          <w:tcPr>
            <w:tcW w:w="1500" w:type="dxa"/>
            <w:vMerge w:val="restart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随时办理</w:t>
            </w:r>
          </w:p>
        </w:tc>
      </w:tr>
      <w:tr w:rsidR="00530B61" w:rsidRPr="00F630F0" w:rsidTr="00530B61">
        <w:trPr>
          <w:trHeight w:val="555"/>
        </w:trPr>
        <w:tc>
          <w:tcPr>
            <w:tcW w:w="1648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交   费</w:t>
            </w:r>
          </w:p>
        </w:tc>
        <w:tc>
          <w:tcPr>
            <w:tcW w:w="2394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</w:tr>
      <w:tr w:rsidR="00530B61" w:rsidRPr="00F630F0" w:rsidTr="00530B61">
        <w:trPr>
          <w:trHeight w:val="555"/>
        </w:trPr>
        <w:tc>
          <w:tcPr>
            <w:tcW w:w="1648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安排宿舍</w:t>
            </w:r>
          </w:p>
        </w:tc>
        <w:tc>
          <w:tcPr>
            <w:tcW w:w="2394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</w:tr>
      <w:tr w:rsidR="00530B61" w:rsidRPr="00F630F0" w:rsidTr="00530B61">
        <w:trPr>
          <w:trHeight w:val="555"/>
        </w:trPr>
        <w:tc>
          <w:tcPr>
            <w:tcW w:w="1648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户口迁移</w:t>
            </w:r>
          </w:p>
        </w:tc>
        <w:tc>
          <w:tcPr>
            <w:tcW w:w="2394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</w:tr>
      <w:tr w:rsidR="00530B61" w:rsidRPr="00F630F0" w:rsidTr="00530B61">
        <w:trPr>
          <w:trHeight w:val="555"/>
        </w:trPr>
        <w:tc>
          <w:tcPr>
            <w:tcW w:w="1648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组织关系</w:t>
            </w:r>
          </w:p>
        </w:tc>
        <w:tc>
          <w:tcPr>
            <w:tcW w:w="2394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</w:tr>
      <w:tr w:rsidR="00530B61" w:rsidRPr="00F630F0" w:rsidTr="00530B61">
        <w:trPr>
          <w:trHeight w:val="555"/>
        </w:trPr>
        <w:tc>
          <w:tcPr>
            <w:tcW w:w="1648" w:type="dxa"/>
            <w:vMerge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校园卡</w:t>
            </w:r>
          </w:p>
        </w:tc>
        <w:tc>
          <w:tcPr>
            <w:tcW w:w="2394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</w:tr>
      <w:tr w:rsidR="00530B61" w:rsidRPr="00F630F0" w:rsidTr="00530B61">
        <w:trPr>
          <w:trHeight w:val="762"/>
        </w:trPr>
        <w:tc>
          <w:tcPr>
            <w:tcW w:w="1648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030D09">
              <w:rPr>
                <w:rFonts w:ascii="宋体" w:hAnsi="宋体" w:cs="经典仿宋简" w:hint="eastAsia"/>
                <w:bCs/>
                <w:kern w:val="0"/>
                <w:sz w:val="28"/>
                <w:szCs w:val="28"/>
              </w:rPr>
              <w:t>9月入校后</w:t>
            </w:r>
            <w:r w:rsidRPr="00030D09">
              <w:rPr>
                <w:rFonts w:ascii="宋体" w:hAnsi="宋体" w:cs="经典仿宋简" w:hint="eastAsia"/>
                <w:kern w:val="0"/>
                <w:sz w:val="28"/>
                <w:szCs w:val="28"/>
              </w:rPr>
              <w:t>按校医院通知安排</w:t>
            </w: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体  检</w:t>
            </w:r>
          </w:p>
        </w:tc>
        <w:tc>
          <w:tcPr>
            <w:tcW w:w="2394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各校区医院</w:t>
            </w:r>
          </w:p>
        </w:tc>
        <w:tc>
          <w:tcPr>
            <w:tcW w:w="2419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各校区医院</w:t>
            </w:r>
          </w:p>
        </w:tc>
        <w:tc>
          <w:tcPr>
            <w:tcW w:w="150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按校医院安排</w:t>
            </w:r>
          </w:p>
        </w:tc>
      </w:tr>
      <w:tr w:rsidR="00530B61" w:rsidRPr="00F630F0" w:rsidTr="00530B61">
        <w:trPr>
          <w:trHeight w:val="763"/>
        </w:trPr>
        <w:tc>
          <w:tcPr>
            <w:tcW w:w="1648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9月-</w:t>
            </w:r>
            <w:r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入学教育</w:t>
            </w:r>
          </w:p>
        </w:tc>
        <w:tc>
          <w:tcPr>
            <w:tcW w:w="2394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各研究生培养单位</w:t>
            </w:r>
          </w:p>
        </w:tc>
        <w:tc>
          <w:tcPr>
            <w:tcW w:w="2419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由各单位安排</w:t>
            </w:r>
          </w:p>
        </w:tc>
        <w:tc>
          <w:tcPr>
            <w:tcW w:w="150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</w:p>
        </w:tc>
      </w:tr>
      <w:tr w:rsidR="00530B61" w:rsidRPr="00F630F0" w:rsidTr="00530B61">
        <w:trPr>
          <w:trHeight w:val="939"/>
        </w:trPr>
        <w:tc>
          <w:tcPr>
            <w:tcW w:w="1648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日前</w:t>
            </w:r>
          </w:p>
        </w:tc>
        <w:tc>
          <w:tcPr>
            <w:tcW w:w="147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册</w:t>
            </w:r>
          </w:p>
        </w:tc>
        <w:tc>
          <w:tcPr>
            <w:tcW w:w="2394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各研究生培养单位</w:t>
            </w:r>
          </w:p>
        </w:tc>
        <w:tc>
          <w:tcPr>
            <w:tcW w:w="2419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各校区</w:t>
            </w:r>
          </w:p>
        </w:tc>
        <w:tc>
          <w:tcPr>
            <w:tcW w:w="1500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color w:val="000000"/>
                <w:kern w:val="0"/>
                <w:sz w:val="28"/>
                <w:szCs w:val="28"/>
              </w:rPr>
              <w:t>具体时间、地点由培养单位安排</w:t>
            </w:r>
          </w:p>
        </w:tc>
      </w:tr>
      <w:tr w:rsidR="00530B61" w:rsidRPr="00F630F0" w:rsidTr="00530B61">
        <w:trPr>
          <w:trHeight w:val="638"/>
        </w:trPr>
        <w:tc>
          <w:tcPr>
            <w:tcW w:w="1648" w:type="dxa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bCs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783" w:type="dxa"/>
            <w:gridSpan w:val="4"/>
            <w:vAlign w:val="center"/>
          </w:tcPr>
          <w:p w:rsidR="00530B61" w:rsidRPr="00F630F0" w:rsidRDefault="00530B61" w:rsidP="00530B61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经典仿宋简"/>
                <w:color w:val="000000"/>
                <w:kern w:val="0"/>
                <w:sz w:val="28"/>
                <w:szCs w:val="28"/>
              </w:rPr>
            </w:pP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正 式 上 课（周末班9月</w:t>
            </w:r>
            <w:r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Pr="00F630F0">
              <w:rPr>
                <w:rFonts w:ascii="宋体" w:hAnsi="宋体" w:cs="经典仿宋简" w:hint="eastAsia"/>
                <w:bCs/>
                <w:color w:val="000000"/>
                <w:kern w:val="0"/>
                <w:sz w:val="28"/>
                <w:szCs w:val="28"/>
              </w:rPr>
              <w:t>日）</w:t>
            </w:r>
          </w:p>
        </w:tc>
      </w:tr>
    </w:tbl>
    <w:p w:rsidR="003D132D" w:rsidRPr="00F630F0" w:rsidRDefault="003D132D" w:rsidP="003D132D">
      <w:pPr>
        <w:jc w:val="center"/>
        <w:rPr>
          <w:rFonts w:ascii="宋体" w:hAnsi="宋体" w:cs="经典仿宋简"/>
          <w:b/>
          <w:bCs/>
          <w:i/>
          <w:color w:val="000000"/>
          <w:kern w:val="0"/>
          <w:sz w:val="36"/>
          <w:szCs w:val="36"/>
        </w:rPr>
      </w:pPr>
      <w:r w:rsidRPr="00F630F0">
        <w:rPr>
          <w:rFonts w:ascii="宋体" w:hAnsi="宋体" w:cs="经典仿宋简"/>
          <w:b/>
          <w:bCs/>
          <w:color w:val="000000"/>
          <w:kern w:val="0"/>
          <w:sz w:val="36"/>
          <w:szCs w:val="36"/>
        </w:rPr>
        <w:t>201</w:t>
      </w:r>
      <w:r>
        <w:rPr>
          <w:rFonts w:ascii="宋体" w:hAnsi="宋体" w:cs="经典仿宋简" w:hint="eastAsia"/>
          <w:b/>
          <w:bCs/>
          <w:color w:val="000000"/>
          <w:kern w:val="0"/>
          <w:sz w:val="36"/>
          <w:szCs w:val="36"/>
        </w:rPr>
        <w:t>9</w:t>
      </w:r>
      <w:r w:rsidRPr="00F630F0">
        <w:rPr>
          <w:rFonts w:ascii="宋体" w:hAnsi="宋体" w:cs="经典仿宋简" w:hint="eastAsia"/>
          <w:b/>
          <w:bCs/>
          <w:color w:val="000000"/>
          <w:kern w:val="0"/>
          <w:sz w:val="36"/>
          <w:szCs w:val="36"/>
        </w:rPr>
        <w:t>级研究生新生入学工作日程安排</w:t>
      </w:r>
    </w:p>
    <w:p w:rsidR="001330DD" w:rsidRPr="003D132D" w:rsidRDefault="001330DD" w:rsidP="00530B61">
      <w:pPr>
        <w:jc w:val="left"/>
      </w:pPr>
    </w:p>
    <w:sectPr w:rsidR="001330DD" w:rsidRPr="003D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27" w:rsidRDefault="00805327" w:rsidP="003D132D">
      <w:r>
        <w:separator/>
      </w:r>
    </w:p>
  </w:endnote>
  <w:endnote w:type="continuationSeparator" w:id="0">
    <w:p w:rsidR="00805327" w:rsidRDefault="00805327" w:rsidP="003D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仿宋简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27" w:rsidRDefault="00805327" w:rsidP="003D132D">
      <w:r>
        <w:separator/>
      </w:r>
    </w:p>
  </w:footnote>
  <w:footnote w:type="continuationSeparator" w:id="0">
    <w:p w:rsidR="00805327" w:rsidRDefault="00805327" w:rsidP="003D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4"/>
    <w:rsid w:val="001330DD"/>
    <w:rsid w:val="00141AE4"/>
    <w:rsid w:val="003D132D"/>
    <w:rsid w:val="004B7FD2"/>
    <w:rsid w:val="00530B61"/>
    <w:rsid w:val="00745A54"/>
    <w:rsid w:val="00805327"/>
    <w:rsid w:val="00A77034"/>
    <w:rsid w:val="00C94406"/>
    <w:rsid w:val="00E91C76"/>
    <w:rsid w:val="00E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89F3"/>
  <w15:chartTrackingRefBased/>
  <w15:docId w15:val="{ADDD92CC-F101-4BDB-9F80-B488A40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3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A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A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cp:lastPrinted>2019-08-21T00:01:00Z</cp:lastPrinted>
  <dcterms:created xsi:type="dcterms:W3CDTF">2019-08-13T05:15:00Z</dcterms:created>
  <dcterms:modified xsi:type="dcterms:W3CDTF">2019-08-26T00:42:00Z</dcterms:modified>
</cp:coreProperties>
</file>