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69" w:rsidRPr="00894469" w:rsidRDefault="00894469" w:rsidP="00894469">
      <w:pPr>
        <w:widowControl/>
        <w:shd w:val="clear" w:color="auto" w:fill="FFFFFF"/>
        <w:spacing w:after="300" w:line="480" w:lineRule="atLeast"/>
        <w:jc w:val="center"/>
        <w:outlineLvl w:val="2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致全国大学英语四、六级考试考生的一封信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各位考生：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2019年</w:t>
      </w:r>
      <w:r w:rsidR="00730198">
        <w:rPr>
          <w:rFonts w:ascii="仿宋_GB2312" w:eastAsia="仿宋_GB2312" w:hAnsi="等线" w:cs="Times New Roman" w:hint="eastAsia"/>
          <w:color w:val="000000"/>
          <w:sz w:val="32"/>
          <w:szCs w:val="28"/>
        </w:rPr>
        <w:t>下</w:t>
      </w: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半年全国大学英语四、六级考试将于</w:t>
      </w:r>
      <w:r w:rsidR="00730198">
        <w:rPr>
          <w:rFonts w:ascii="仿宋_GB2312" w:eastAsia="仿宋_GB2312" w:hAnsi="等线" w:cs="Times New Roman"/>
          <w:color w:val="000000"/>
          <w:sz w:val="32"/>
          <w:szCs w:val="28"/>
        </w:rPr>
        <w:t>12</w:t>
      </w: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月</w:t>
      </w:r>
      <w:r w:rsidR="00730198">
        <w:rPr>
          <w:rFonts w:ascii="仿宋_GB2312" w:eastAsia="仿宋_GB2312" w:hAnsi="等线" w:cs="Times New Roman"/>
          <w:color w:val="000000"/>
          <w:sz w:val="32"/>
          <w:szCs w:val="28"/>
        </w:rPr>
        <w:t>14</w:t>
      </w: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日举行，现将考试有关注意事项提示如下: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一、请在考前及时登录全国大学英语四、六级考试报名网站（cet-bm.neea.edu.cn）打印准考证，无准考证者不准入场。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二、为维护国家教育考试的权威性，保障广大考生合法利益，确保考试公平公正，本次考试实行考试封闭区入口和进入考场两次安检制度。第一次安检是考生进入考试封闭区时，除有效身份证件、准考证、黑色签字笔等考试必需物品外，其他物品（包括书包、手包、手机、手表、其他电子设备、涂改液、修正带，书本及学习资料等）禁止带入，请考生将禁带非考试必需物品提前安置好,考点不负责保管考生物品。第二次安检是考生进入考场时，配合监考老师进行证件和违禁物品检查。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三、严禁将手机及其他摄、录像设备带入考场并将试题、答卷等拍照传出考场。严禁将试卷、答题卡（答卷）带离考场。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四、根据《山东省教育厅关于从严治考切实加强教育考试安全工作的通知》（鲁教招字[2019]6号）规定，成年考生的作弊行为,要记入考生诚信档案和公共信用信息平台,并把作弊考生情况向其所在学校或单位通报,在校学生由学校按照有关规定给予相应处理,直至开除学籍；在职考生由所在单位视情节轻重给予相应处理。涉嫌犯罪的,移送司法机关追究刑事责任。如发现任何涉考违规违法行为，请立即向我院举报或向公安机关报案（我院举报电话：0531-86162757）。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firstLine="54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诚信是为人之道，立世之本，也是考试的基本要求。希望广大考生能够端正考试态度，认真履行承诺，严格遵守纪律，诚信参加考试。祝愿广大考生考试顺利，取得好成绩！</w:t>
      </w: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 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leftChars="50" w:left="4585" w:hangingChars="1400" w:hanging="448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 xml:space="preserve">　　　　　　　　　　　　　　　　　　　　　　　　　　　　　　　　山东省教育招生考试院</w:t>
      </w:r>
    </w:p>
    <w:p w:rsidR="00894469" w:rsidRPr="00894469" w:rsidRDefault="00894469" w:rsidP="00894469">
      <w:pPr>
        <w:widowControl/>
        <w:shd w:val="clear" w:color="auto" w:fill="FFFFFF"/>
        <w:spacing w:line="480" w:lineRule="atLeast"/>
        <w:ind w:leftChars="50" w:left="5065" w:hangingChars="1550" w:hanging="4960"/>
        <w:jc w:val="left"/>
        <w:rPr>
          <w:rFonts w:ascii="仿宋_GB2312" w:eastAsia="仿宋_GB2312" w:hAnsi="等线" w:cs="Times New Roman"/>
          <w:color w:val="000000"/>
          <w:sz w:val="32"/>
          <w:szCs w:val="28"/>
        </w:rPr>
      </w:pPr>
      <w:r>
        <w:rPr>
          <w:rFonts w:ascii="仿宋_GB2312" w:eastAsia="仿宋_GB2312" w:hAnsi="等线" w:cs="Times New Roman" w:hint="eastAsia"/>
          <w:color w:val="000000"/>
          <w:sz w:val="32"/>
          <w:szCs w:val="28"/>
        </w:rPr>
        <w:t xml:space="preserve">　　　　　　　　　　　　　　　</w:t>
      </w: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2019年</w:t>
      </w:r>
      <w:r w:rsidR="00A94561">
        <w:rPr>
          <w:rFonts w:ascii="仿宋_GB2312" w:eastAsia="仿宋_GB2312" w:hAnsi="等线" w:cs="Times New Roman"/>
          <w:color w:val="000000"/>
          <w:sz w:val="32"/>
          <w:szCs w:val="28"/>
        </w:rPr>
        <w:t>11</w:t>
      </w:r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月</w:t>
      </w:r>
      <w:r w:rsidR="00A94561">
        <w:rPr>
          <w:rFonts w:ascii="仿宋_GB2312" w:eastAsia="仿宋_GB2312" w:hAnsi="等线" w:cs="Times New Roman" w:hint="eastAsia"/>
          <w:color w:val="000000"/>
          <w:sz w:val="32"/>
          <w:szCs w:val="28"/>
        </w:rPr>
        <w:t>2</w:t>
      </w:r>
      <w:r w:rsidR="00A94561">
        <w:rPr>
          <w:rFonts w:ascii="仿宋_GB2312" w:eastAsia="仿宋_GB2312" w:hAnsi="等线" w:cs="Times New Roman"/>
          <w:color w:val="000000"/>
          <w:sz w:val="32"/>
          <w:szCs w:val="28"/>
        </w:rPr>
        <w:t>7</w:t>
      </w:r>
      <w:bookmarkStart w:id="0" w:name="_GoBack"/>
      <w:bookmarkEnd w:id="0"/>
      <w:r w:rsidRPr="00894469">
        <w:rPr>
          <w:rFonts w:ascii="仿宋_GB2312" w:eastAsia="仿宋_GB2312" w:hAnsi="等线" w:cs="Times New Roman" w:hint="eastAsia"/>
          <w:color w:val="000000"/>
          <w:sz w:val="32"/>
          <w:szCs w:val="28"/>
        </w:rPr>
        <w:t>日</w:t>
      </w:r>
    </w:p>
    <w:p w:rsidR="006B5E39" w:rsidRPr="00894469" w:rsidRDefault="006B5E39">
      <w:pPr>
        <w:rPr>
          <w:rFonts w:ascii="仿宋_GB2312" w:eastAsia="仿宋_GB2312" w:hAnsi="等线" w:cs="Times New Roman"/>
          <w:color w:val="000000"/>
          <w:sz w:val="32"/>
          <w:szCs w:val="28"/>
        </w:rPr>
      </w:pPr>
    </w:p>
    <w:sectPr w:rsidR="006B5E39" w:rsidRPr="0089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8E" w:rsidRDefault="00D3768E" w:rsidP="00730198">
      <w:r>
        <w:separator/>
      </w:r>
    </w:p>
  </w:endnote>
  <w:endnote w:type="continuationSeparator" w:id="0">
    <w:p w:rsidR="00D3768E" w:rsidRDefault="00D3768E" w:rsidP="007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8E" w:rsidRDefault="00D3768E" w:rsidP="00730198">
      <w:r>
        <w:separator/>
      </w:r>
    </w:p>
  </w:footnote>
  <w:footnote w:type="continuationSeparator" w:id="0">
    <w:p w:rsidR="00D3768E" w:rsidRDefault="00D3768E" w:rsidP="0073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04E"/>
    <w:multiLevelType w:val="multilevel"/>
    <w:tmpl w:val="CED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9"/>
    <w:rsid w:val="006B5E39"/>
    <w:rsid w:val="00730198"/>
    <w:rsid w:val="00894469"/>
    <w:rsid w:val="00A94561"/>
    <w:rsid w:val="00D3768E"/>
    <w:rsid w:val="00D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8D902"/>
  <w15:chartTrackingRefBased/>
  <w15:docId w15:val="{E2364C33-8CFA-47A7-B093-96125A4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1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9E9E9"/>
                <w:bottom w:val="none" w:sz="0" w:space="0" w:color="auto"/>
                <w:right w:val="none" w:sz="0" w:space="0" w:color="auto"/>
              </w:divBdr>
              <w:divsChild>
                <w:div w:id="1047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3133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汪亚敏</dc:creator>
  <cp:keywords/>
  <dc:description/>
  <cp:lastModifiedBy>sm</cp:lastModifiedBy>
  <cp:revision>2</cp:revision>
  <dcterms:created xsi:type="dcterms:W3CDTF">2019-05-29T02:56:00Z</dcterms:created>
  <dcterms:modified xsi:type="dcterms:W3CDTF">2019-12-06T08:10:00Z</dcterms:modified>
</cp:coreProperties>
</file>